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EFEFEF"/>
  <w:body>
    <w:p w:rsidR="00000000" w:rsidDel="00000000" w:rsidP="00000000" w:rsidRDefault="00000000" w:rsidRPr="00000000" w14:paraId="00000001">
      <w:pPr>
        <w:pStyle w:val="Title"/>
        <w:ind w:left="0" w:firstLine="0"/>
        <w:jc w:val="center"/>
        <w:rPr>
          <w:rFonts w:ascii="Rockwell" w:cs="Rockwell" w:eastAsia="Rockwell" w:hAnsi="Rockwell"/>
          <w:b w:val="1"/>
          <w:color w:val="0070c0"/>
        </w:rPr>
      </w:pPr>
      <w:r w:rsidDel="00000000" w:rsidR="00000000" w:rsidRPr="00000000">
        <w:rPr>
          <w:rFonts w:ascii="Rockwell" w:cs="Rockwell" w:eastAsia="Rockwell" w:hAnsi="Rockwell"/>
          <w:b w:val="1"/>
          <w:color w:val="0070c0"/>
          <w:rtl w:val="0"/>
        </w:rPr>
        <w:t xml:space="preserve">Fris Control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Rockwell" w:cs="Rockwell" w:eastAsia="Rockwell" w:hAnsi="Rockwell"/>
          <w:b w:val="1"/>
        </w:rPr>
      </w:pPr>
      <w:r w:rsidDel="00000000" w:rsidR="00000000" w:rsidRPr="00000000">
        <w:rPr>
          <w:rFonts w:ascii="Rockwell" w:cs="Rockwell" w:eastAsia="Rockwell" w:hAnsi="Rockwell"/>
        </w:rPr>
        <w:drawing>
          <wp:inline distB="0" distT="0" distL="0" distR="0">
            <wp:extent cx="5605145" cy="3159125"/>
            <wp:effectExtent b="0" l="0" r="0" t="0"/>
            <wp:docPr id="4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89" l="0" r="0" t="88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315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Rockwell" w:cs="Rockwell" w:eastAsia="Rockwell" w:hAnsi="Rockwel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Rockwell" w:cs="Rockwell" w:eastAsia="Rockwell" w:hAnsi="Rockwel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Rockwell" w:cs="Rockwell" w:eastAsia="Rockwell" w:hAnsi="Rockwell"/>
          <w:b w:val="1"/>
          <w:color w:val="0070c0"/>
          <w:sz w:val="40"/>
          <w:szCs w:val="40"/>
        </w:rPr>
      </w:pPr>
      <w:r w:rsidDel="00000000" w:rsidR="00000000" w:rsidRPr="00000000">
        <w:rPr>
          <w:rFonts w:ascii="Rockwell" w:cs="Rockwell" w:eastAsia="Rockwell" w:hAnsi="Rockwell"/>
          <w:b w:val="1"/>
          <w:color w:val="0070c0"/>
          <w:sz w:val="28"/>
          <w:szCs w:val="28"/>
          <w:rtl w:val="0"/>
        </w:rPr>
        <w:br w:type="textWrapping"/>
        <w:br w:type="textWrapping"/>
        <w:br w:type="textWrapping"/>
      </w:r>
      <w:r w:rsidDel="00000000" w:rsidR="00000000" w:rsidRPr="00000000">
        <w:rPr>
          <w:rFonts w:ascii="Rockwell" w:cs="Rockwell" w:eastAsia="Rockwell" w:hAnsi="Rockwell"/>
          <w:b w:val="1"/>
          <w:color w:val="0070c0"/>
          <w:sz w:val="40"/>
          <w:szCs w:val="40"/>
          <w:rtl w:val="0"/>
        </w:rPr>
        <w:t xml:space="preserve">Intense 1v1 frisbee stand off</w:t>
      </w:r>
    </w:p>
    <w:p w:rsidR="00000000" w:rsidDel="00000000" w:rsidP="00000000" w:rsidRDefault="00000000" w:rsidRPr="00000000" w14:paraId="00000008">
      <w:pPr>
        <w:rPr>
          <w:rFonts w:ascii="Rockwell" w:cs="Rockwell" w:eastAsia="Rockwell" w:hAnsi="Rockwel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Rockwell" w:cs="Rockwell" w:eastAsia="Rockwell" w:hAnsi="Rockwel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Rockwell" w:cs="Rockwell" w:eastAsia="Rockwell" w:hAnsi="Rockwel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Rockwell" w:cs="Rockwell" w:eastAsia="Rockwell" w:hAnsi="Rockwel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Rockwell" w:cs="Rockwell" w:eastAsia="Rockwell" w:hAnsi="Rockwel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Rockwell" w:cs="Rockwell" w:eastAsia="Rockwell" w:hAnsi="Rockwel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Rockwell" w:cs="Rockwell" w:eastAsia="Rockwell" w:hAnsi="Rockwel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Rockwell" w:cs="Rockwell" w:eastAsia="Rockwell" w:hAnsi="Rockwel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Rockwell" w:cs="Rockwell" w:eastAsia="Rockwell" w:hAnsi="Rockwell"/>
          <w:b w:val="0"/>
          <w:i w:val="0"/>
          <w:smallCaps w:val="0"/>
          <w:strike w:val="0"/>
          <w:color w:val="0070c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Rockwell" w:cs="Rockwell" w:eastAsia="Rockwell" w:hAnsi="Rockwell"/>
          <w:b w:val="0"/>
          <w:i w:val="0"/>
          <w:smallCaps w:val="0"/>
          <w:strike w:val="0"/>
          <w:color w:val="0070c0"/>
          <w:sz w:val="32"/>
          <w:szCs w:val="32"/>
          <w:u w:val="none"/>
          <w:shd w:fill="auto" w:val="clear"/>
          <w:vertAlign w:val="baseline"/>
          <w:rtl w:val="0"/>
        </w:rPr>
        <w:t xml:space="preserve">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30j0zll">
            <w:r w:rsidDel="00000000" w:rsidR="00000000" w:rsidRPr="00000000">
              <w:rPr>
                <w:rFonts w:ascii="Rockwell" w:cs="Rockwell" w:eastAsia="Rockwell" w:hAnsi="Rockwel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Thow a frisbee to score points and win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Rockwell" w:cs="Rockwell" w:eastAsia="Rockwell" w:hAnsi="Rockwel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Story and Themes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Rockwell" w:cs="Rockwell" w:eastAsia="Rockwell" w:hAnsi="Rockwel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Genre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Rockwell" w:cs="Rockwell" w:eastAsia="Rockwell" w:hAnsi="Rockwel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Target Audience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Rockwell" w:cs="Rockwell" w:eastAsia="Rockwell" w:hAnsi="Rockwel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e. Platform and Tolls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Rockwell" w:cs="Rockwell" w:eastAsia="Rockwell" w:hAnsi="Rockwel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I. Playability and Mechanics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Rockwell" w:cs="Rockwell" w:eastAsia="Rockwell" w:hAnsi="Rockwel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Main Game View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Rockwell" w:cs="Rockwell" w:eastAsia="Rockwell" w:hAnsi="Rockwel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UI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Rockwell" w:cs="Rockwell" w:eastAsia="Rockwell" w:hAnsi="Rockwel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Power Throw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Rockwell" w:cs="Rockwell" w:eastAsia="Rockwell" w:hAnsi="Rockwel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Tricky Throw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Rockwell" w:cs="Rockwell" w:eastAsia="Rockwell" w:hAnsi="Rockwel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e. Fast hands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xbru4rcgww9">
            <w:r w:rsidDel="00000000" w:rsidR="00000000" w:rsidRPr="00000000">
              <w:rPr>
                <w:rFonts w:ascii="Rockwell" w:cs="Rockwell" w:eastAsia="Rockwell" w:hAnsi="Rockwel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f. Falling meanace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Rockwell" w:cs="Rockwell" w:eastAsia="Rockwell" w:hAnsi="Rockwel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g. Game Controls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Rockwell" w:cs="Rockwell" w:eastAsia="Rockwell" w:hAnsi="Rockwel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II. Core Gameplay Loop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Rockwell" w:cs="Rockwell" w:eastAsia="Rockwell" w:hAnsi="Rockwel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III. Game Elements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Rockwell" w:cs="Rockwell" w:eastAsia="Rockwell" w:hAnsi="Rockwel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Main Characters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Rockwell" w:cs="Rockwell" w:eastAsia="Rockwell" w:hAnsi="Rockwel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Intro Sequence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Rockwell" w:cs="Rockwell" w:eastAsia="Rockwell" w:hAnsi="Rockwel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End Condition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Rockwell" w:cs="Rockwell" w:eastAsia="Rockwell" w:hAnsi="Rockwel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IV. Sound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Rockwell" w:cs="Rockwell" w:eastAsia="Rockwell" w:hAnsi="Rockwel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Music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Rockwell" w:cs="Rockwell" w:eastAsia="Rockwell" w:hAnsi="Rockwel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Sound Effects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bvjplmaiz1q">
            <w:r w:rsidDel="00000000" w:rsidR="00000000" w:rsidRPr="00000000">
              <w:rPr>
                <w:rFonts w:ascii="Rockwell" w:cs="Rockwell" w:eastAsia="Rockwell" w:hAnsi="Rockwel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VI. Mini Art Bible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m0m4d5pkp2f">
            <w:r w:rsidDel="00000000" w:rsidR="00000000" w:rsidRPr="00000000">
              <w:rPr>
                <w:rFonts w:ascii="Rockwell" w:cs="Rockwell" w:eastAsia="Rockwell" w:hAnsi="Rockwel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a. Art Style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4xw0bg3akh6">
            <w:r w:rsidDel="00000000" w:rsidR="00000000" w:rsidRPr="00000000">
              <w:rPr>
                <w:rFonts w:ascii="Rockwell" w:cs="Rockwell" w:eastAsia="Rockwell" w:hAnsi="Rockwel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b. Characters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4lvbjs8b4oj">
            <w:r w:rsidDel="00000000" w:rsidR="00000000" w:rsidRPr="00000000">
              <w:rPr>
                <w:rFonts w:ascii="Rockwell" w:cs="Rockwell" w:eastAsia="Rockwell" w:hAnsi="Rockwel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c. Backgrounds/Levels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A">
      <w:pPr>
        <w:spacing w:line="276" w:lineRule="auto"/>
        <w:rPr>
          <w:rFonts w:ascii="Rockwell" w:cs="Rockwell" w:eastAsia="Rockwell" w:hAnsi="Rockwel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76" w:lineRule="auto"/>
        <w:rPr>
          <w:rFonts w:ascii="Rockwell" w:cs="Rockwell" w:eastAsia="Rockwell" w:hAnsi="Rockwell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76" w:lineRule="auto"/>
        <w:rPr>
          <w:rFonts w:ascii="Rockwell" w:cs="Rockwell" w:eastAsia="Rockwell" w:hAnsi="Rockwell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rPr>
          <w:rFonts w:ascii="Rockwell" w:cs="Rockwell" w:eastAsia="Rockwell" w:hAnsi="Rockwell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76" w:lineRule="auto"/>
        <w:rPr>
          <w:rFonts w:ascii="Rockwell" w:cs="Rockwell" w:eastAsia="Rockwell" w:hAnsi="Rockwell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76" w:lineRule="auto"/>
        <w:rPr>
          <w:rFonts w:ascii="Rockwell" w:cs="Rockwell" w:eastAsia="Rockwell" w:hAnsi="Rockwell"/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76" w:lineRule="auto"/>
        <w:rPr>
          <w:rFonts w:ascii="Rockwell" w:cs="Rockwell" w:eastAsia="Rockwell" w:hAnsi="Rockwell"/>
          <w:b w:val="1"/>
          <w:color w:val="0070c0"/>
          <w:sz w:val="52"/>
          <w:szCs w:val="52"/>
        </w:rPr>
      </w:pPr>
      <w:r w:rsidDel="00000000" w:rsidR="00000000" w:rsidRPr="00000000">
        <w:rPr>
          <w:rFonts w:ascii="Rockwell" w:cs="Rockwell" w:eastAsia="Rockwell" w:hAnsi="Rockwell"/>
          <w:b w:val="1"/>
          <w:color w:val="0070c0"/>
          <w:sz w:val="52"/>
          <w:szCs w:val="52"/>
          <w:rtl w:val="0"/>
        </w:rPr>
        <w:t xml:space="preserve">Game Overview</w:t>
      </w:r>
    </w:p>
    <w:p w:rsidR="00000000" w:rsidDel="00000000" w:rsidP="00000000" w:rsidRDefault="00000000" w:rsidRPr="00000000" w14:paraId="00000031">
      <w:pPr>
        <w:rPr>
          <w:rFonts w:ascii="Rockwell" w:cs="Rockwell" w:eastAsia="Rockwell" w:hAnsi="Rockwel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numPr>
          <w:ilvl w:val="0"/>
          <w:numId w:val="8"/>
        </w:numPr>
        <w:ind w:left="785" w:hanging="360"/>
        <w:rPr>
          <w:rFonts w:ascii="Rockwell" w:cs="Rockwell" w:eastAsia="Rockwell" w:hAnsi="Rockwell"/>
          <w:b w:val="1"/>
          <w:color w:val="0070c0"/>
          <w:sz w:val="36"/>
          <w:szCs w:val="36"/>
        </w:rPr>
      </w:pPr>
      <w:bookmarkStart w:colFirst="0" w:colLast="0" w:name="_heading=h.30j0zll" w:id="0"/>
      <w:bookmarkEnd w:id="0"/>
      <w:r w:rsidDel="00000000" w:rsidR="00000000" w:rsidRPr="00000000">
        <w:rPr>
          <w:rFonts w:ascii="Rockwell" w:cs="Rockwell" w:eastAsia="Rockwell" w:hAnsi="Rockwell"/>
          <w:b w:val="1"/>
          <w:color w:val="0070c0"/>
          <w:sz w:val="36"/>
          <w:szCs w:val="36"/>
          <w:rtl w:val="0"/>
        </w:rPr>
        <w:t xml:space="preserve"> Thow a frisbee to score points and win</w:t>
      </w:r>
    </w:p>
    <w:p w:rsidR="00000000" w:rsidDel="00000000" w:rsidP="00000000" w:rsidRDefault="00000000" w:rsidRPr="00000000" w14:paraId="00000033">
      <w:pPr>
        <w:spacing w:before="240" w:line="276" w:lineRule="auto"/>
        <w:rPr>
          <w:rFonts w:ascii="Rockwell" w:cs="Rockwell" w:eastAsia="Rockwell" w:hAnsi="Rockwell"/>
        </w:rPr>
      </w:pPr>
      <w:r w:rsidDel="00000000" w:rsidR="00000000" w:rsidRPr="00000000">
        <w:rPr>
          <w:rFonts w:ascii="Rockwell" w:cs="Rockwell" w:eastAsia="Rockwell" w:hAnsi="Rockwell"/>
          <w:sz w:val="24"/>
          <w:szCs w:val="24"/>
          <w:rtl w:val="0"/>
        </w:rPr>
        <w:t xml:space="preserve">Chose a power and enter a 1V1 match against someone either online or lan. Throw a frisbee towards your opponent goal, if they don’t catch the frisbee you score a point if they do, they get the option to throw the frisbee back to you. The game is inspired in “windjammers” and it is basically a VR reimagination of it.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numPr>
          <w:ilvl w:val="0"/>
          <w:numId w:val="8"/>
        </w:numPr>
        <w:ind w:left="785" w:hanging="360"/>
        <w:rPr>
          <w:rFonts w:ascii="Rockwell" w:cs="Rockwell" w:eastAsia="Rockwell" w:hAnsi="Rockwell"/>
          <w:b w:val="1"/>
          <w:color w:val="0070c0"/>
          <w:sz w:val="36"/>
          <w:szCs w:val="36"/>
        </w:rPr>
      </w:pPr>
      <w:bookmarkStart w:colFirst="0" w:colLast="0" w:name="_heading=h.1fob9te" w:id="1"/>
      <w:bookmarkEnd w:id="1"/>
      <w:r w:rsidDel="00000000" w:rsidR="00000000" w:rsidRPr="00000000">
        <w:rPr>
          <w:rFonts w:ascii="Rockwell" w:cs="Rockwell" w:eastAsia="Rockwell" w:hAnsi="Rockwell"/>
          <w:b w:val="1"/>
          <w:color w:val="0070c0"/>
          <w:sz w:val="36"/>
          <w:szCs w:val="36"/>
          <w:rtl w:val="0"/>
        </w:rPr>
        <w:t xml:space="preserve"> Story and Themes</w:t>
      </w:r>
    </w:p>
    <w:p w:rsidR="00000000" w:rsidDel="00000000" w:rsidP="00000000" w:rsidRDefault="00000000" w:rsidRPr="00000000" w14:paraId="00000035">
      <w:pPr>
        <w:spacing w:before="240" w:line="276" w:lineRule="auto"/>
        <w:rPr>
          <w:rFonts w:ascii="Rockwell" w:cs="Rockwell" w:eastAsia="Rockwell" w:hAnsi="Rockwell"/>
          <w:sz w:val="24"/>
          <w:szCs w:val="24"/>
        </w:rPr>
      </w:pPr>
      <w:r w:rsidDel="00000000" w:rsidR="00000000" w:rsidRPr="00000000">
        <w:rPr>
          <w:rFonts w:ascii="Rockwell" w:cs="Rockwell" w:eastAsia="Rockwell" w:hAnsi="Rockwell"/>
          <w:sz w:val="24"/>
          <w:szCs w:val="24"/>
          <w:rtl w:val="0"/>
        </w:rPr>
        <w:t xml:space="preserve">There would be a story mode where the player goes to the beach, asks to play a bit and without realising join a tournament. But there would not be a “proper” story for the game.</w:t>
      </w:r>
    </w:p>
    <w:p w:rsidR="00000000" w:rsidDel="00000000" w:rsidP="00000000" w:rsidRDefault="00000000" w:rsidRPr="00000000" w14:paraId="00000036">
      <w:pPr>
        <w:pStyle w:val="Heading2"/>
        <w:numPr>
          <w:ilvl w:val="0"/>
          <w:numId w:val="8"/>
        </w:numPr>
        <w:ind w:left="785" w:hanging="360"/>
        <w:rPr>
          <w:rFonts w:ascii="Rockwell" w:cs="Rockwell" w:eastAsia="Rockwell" w:hAnsi="Rockwell"/>
          <w:b w:val="1"/>
          <w:color w:val="0070c0"/>
          <w:sz w:val="36"/>
          <w:szCs w:val="36"/>
        </w:rPr>
      </w:pPr>
      <w:bookmarkStart w:colFirst="0" w:colLast="0" w:name="_heading=h.3znysh7" w:id="2"/>
      <w:bookmarkEnd w:id="2"/>
      <w:r w:rsidDel="00000000" w:rsidR="00000000" w:rsidRPr="00000000">
        <w:rPr>
          <w:rFonts w:ascii="Rockwell" w:cs="Rockwell" w:eastAsia="Rockwell" w:hAnsi="Rockwell"/>
          <w:b w:val="1"/>
          <w:color w:val="0070c0"/>
          <w:sz w:val="36"/>
          <w:szCs w:val="36"/>
          <w:rtl w:val="0"/>
        </w:rPr>
        <w:t xml:space="preserve"> Genre</w:t>
      </w:r>
    </w:p>
    <w:p w:rsidR="00000000" w:rsidDel="00000000" w:rsidP="00000000" w:rsidRDefault="00000000" w:rsidRPr="00000000" w14:paraId="00000037">
      <w:pPr>
        <w:spacing w:before="240" w:line="276" w:lineRule="auto"/>
        <w:rPr>
          <w:rFonts w:ascii="Rockwell" w:cs="Rockwell" w:eastAsia="Rockwell" w:hAnsi="Rockwell"/>
          <w:sz w:val="24"/>
          <w:szCs w:val="24"/>
        </w:rPr>
      </w:pPr>
      <w:r w:rsidDel="00000000" w:rsidR="00000000" w:rsidRPr="00000000">
        <w:rPr>
          <w:rFonts w:ascii="Rockwell" w:cs="Rockwell" w:eastAsia="Rockwell" w:hAnsi="Rockwell"/>
          <w:sz w:val="24"/>
          <w:szCs w:val="24"/>
          <w:rtl w:val="0"/>
        </w:rPr>
        <w:t xml:space="preserve">Sports, Action, VR.</w:t>
      </w:r>
    </w:p>
    <w:p w:rsidR="00000000" w:rsidDel="00000000" w:rsidP="00000000" w:rsidRDefault="00000000" w:rsidRPr="00000000" w14:paraId="00000038">
      <w:pPr>
        <w:pStyle w:val="Heading2"/>
        <w:numPr>
          <w:ilvl w:val="0"/>
          <w:numId w:val="8"/>
        </w:numPr>
        <w:ind w:left="785" w:hanging="360"/>
        <w:rPr>
          <w:rFonts w:ascii="Rockwell" w:cs="Rockwell" w:eastAsia="Rockwell" w:hAnsi="Rockwell"/>
          <w:b w:val="1"/>
          <w:color w:val="0070c0"/>
          <w:sz w:val="36"/>
          <w:szCs w:val="36"/>
        </w:rPr>
      </w:pPr>
      <w:bookmarkStart w:colFirst="0" w:colLast="0" w:name="_heading=h.2et92p0" w:id="3"/>
      <w:bookmarkEnd w:id="3"/>
      <w:r w:rsidDel="00000000" w:rsidR="00000000" w:rsidRPr="00000000">
        <w:rPr>
          <w:rFonts w:ascii="Rockwell" w:cs="Rockwell" w:eastAsia="Rockwell" w:hAnsi="Rockwell"/>
          <w:b w:val="1"/>
          <w:color w:val="0070c0"/>
          <w:sz w:val="36"/>
          <w:szCs w:val="36"/>
          <w:rtl w:val="0"/>
        </w:rPr>
        <w:t xml:space="preserve"> Target Audience </w:t>
      </w:r>
    </w:p>
    <w:p w:rsidR="00000000" w:rsidDel="00000000" w:rsidP="00000000" w:rsidRDefault="00000000" w:rsidRPr="00000000" w14:paraId="00000039">
      <w:pPr>
        <w:spacing w:before="240" w:line="276" w:lineRule="auto"/>
        <w:rPr>
          <w:rFonts w:ascii="Rockwell" w:cs="Rockwell" w:eastAsia="Rockwell" w:hAnsi="Rockwell"/>
          <w:sz w:val="24"/>
          <w:szCs w:val="24"/>
        </w:rPr>
      </w:pPr>
      <w:r w:rsidDel="00000000" w:rsidR="00000000" w:rsidRPr="00000000">
        <w:rPr>
          <w:rFonts w:ascii="Rockwell" w:cs="Rockwell" w:eastAsia="Rockwell" w:hAnsi="Rockwell"/>
          <w:sz w:val="24"/>
          <w:szCs w:val="24"/>
          <w:rtl w:val="0"/>
        </w:rPr>
        <w:t xml:space="preserve">E, for everyone (but over the age of 6 or 8 probably).</w:t>
      </w:r>
    </w:p>
    <w:p w:rsidR="00000000" w:rsidDel="00000000" w:rsidP="00000000" w:rsidRDefault="00000000" w:rsidRPr="00000000" w14:paraId="0000003A">
      <w:pPr>
        <w:pStyle w:val="Heading2"/>
        <w:numPr>
          <w:ilvl w:val="0"/>
          <w:numId w:val="8"/>
        </w:numPr>
        <w:ind w:left="785" w:hanging="360"/>
        <w:rPr>
          <w:rFonts w:ascii="Rockwell" w:cs="Rockwell" w:eastAsia="Rockwell" w:hAnsi="Rockwell"/>
          <w:b w:val="1"/>
          <w:color w:val="0070c0"/>
          <w:sz w:val="36"/>
          <w:szCs w:val="36"/>
        </w:rPr>
      </w:pPr>
      <w:bookmarkStart w:colFirst="0" w:colLast="0" w:name="_heading=h.tyjcwt" w:id="4"/>
      <w:bookmarkEnd w:id="4"/>
      <w:r w:rsidDel="00000000" w:rsidR="00000000" w:rsidRPr="00000000">
        <w:rPr>
          <w:rFonts w:ascii="Rockwell" w:cs="Rockwell" w:eastAsia="Rockwell" w:hAnsi="Rockwell"/>
          <w:b w:val="1"/>
          <w:color w:val="0070c0"/>
          <w:sz w:val="36"/>
          <w:szCs w:val="36"/>
          <w:rtl w:val="0"/>
        </w:rPr>
        <w:t xml:space="preserve"> Platform and Tolls</w:t>
      </w:r>
    </w:p>
    <w:p w:rsidR="00000000" w:rsidDel="00000000" w:rsidP="00000000" w:rsidRDefault="00000000" w:rsidRPr="00000000" w14:paraId="0000003B">
      <w:pPr>
        <w:spacing w:before="240" w:line="276" w:lineRule="auto"/>
        <w:rPr>
          <w:rFonts w:ascii="Rockwell" w:cs="Rockwell" w:eastAsia="Rockwell" w:hAnsi="Rockwell"/>
          <w:sz w:val="24"/>
          <w:szCs w:val="24"/>
        </w:rPr>
      </w:pPr>
      <w:r w:rsidDel="00000000" w:rsidR="00000000" w:rsidRPr="00000000">
        <w:rPr>
          <w:rFonts w:ascii="Rockwell" w:cs="Rockwell" w:eastAsia="Rockwell" w:hAnsi="Rockwell"/>
          <w:sz w:val="24"/>
          <w:szCs w:val="24"/>
          <w:rtl w:val="0"/>
        </w:rPr>
        <w:t xml:space="preserve">Platform: VR;</w:t>
      </w:r>
    </w:p>
    <w:p w:rsidR="00000000" w:rsidDel="00000000" w:rsidP="00000000" w:rsidRDefault="00000000" w:rsidRPr="00000000" w14:paraId="0000003C">
      <w:pPr>
        <w:spacing w:before="240" w:line="276" w:lineRule="auto"/>
        <w:rPr>
          <w:rFonts w:ascii="Rockwell" w:cs="Rockwell" w:eastAsia="Rockwell" w:hAnsi="Rockwell"/>
          <w:sz w:val="24"/>
          <w:szCs w:val="24"/>
        </w:rPr>
      </w:pPr>
      <w:r w:rsidDel="00000000" w:rsidR="00000000" w:rsidRPr="00000000">
        <w:rPr>
          <w:rFonts w:ascii="Rockwell" w:cs="Rockwell" w:eastAsia="Rockwell" w:hAnsi="Rockwell"/>
          <w:sz w:val="24"/>
          <w:szCs w:val="24"/>
          <w:rtl w:val="0"/>
        </w:rPr>
        <w:t xml:space="preserve">Coding: Unreal Engine/C++ (better graphics control);</w:t>
      </w:r>
    </w:p>
    <w:p w:rsidR="00000000" w:rsidDel="00000000" w:rsidP="00000000" w:rsidRDefault="00000000" w:rsidRPr="00000000" w14:paraId="0000003D">
      <w:pPr>
        <w:spacing w:before="240" w:line="276" w:lineRule="auto"/>
        <w:rPr>
          <w:rFonts w:ascii="Rockwell" w:cs="Rockwell" w:eastAsia="Rockwell" w:hAnsi="Rockwell"/>
          <w:sz w:val="24"/>
          <w:szCs w:val="24"/>
        </w:rPr>
      </w:pPr>
      <w:r w:rsidDel="00000000" w:rsidR="00000000" w:rsidRPr="00000000">
        <w:rPr>
          <w:rFonts w:ascii="Rockwell" w:cs="Rockwell" w:eastAsia="Rockwell" w:hAnsi="Rockwell"/>
          <w:sz w:val="24"/>
          <w:szCs w:val="24"/>
          <w:rtl w:val="0"/>
        </w:rPr>
        <w:t xml:space="preserve">3D modeling: Blender;</w:t>
      </w:r>
    </w:p>
    <w:p w:rsidR="00000000" w:rsidDel="00000000" w:rsidP="00000000" w:rsidRDefault="00000000" w:rsidRPr="00000000" w14:paraId="0000003E">
      <w:pPr>
        <w:spacing w:before="240" w:line="276" w:lineRule="auto"/>
        <w:rPr>
          <w:rFonts w:ascii="Rockwell" w:cs="Rockwell" w:eastAsia="Rockwell" w:hAnsi="Rockwell"/>
        </w:rPr>
      </w:pPr>
      <w:r w:rsidDel="00000000" w:rsidR="00000000" w:rsidRPr="00000000">
        <w:rPr>
          <w:rFonts w:ascii="Rockwell" w:cs="Rockwell" w:eastAsia="Rockwell" w:hAnsi="Rockwell"/>
          <w:sz w:val="24"/>
          <w:szCs w:val="24"/>
          <w:rtl w:val="0"/>
        </w:rPr>
        <w:t xml:space="preserve">music: TBD.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numPr>
          <w:ilvl w:val="0"/>
          <w:numId w:val="7"/>
        </w:numPr>
        <w:ind w:left="1080" w:hanging="360"/>
        <w:rPr>
          <w:rFonts w:ascii="Rockwell" w:cs="Rockwell" w:eastAsia="Rockwell" w:hAnsi="Rockwell"/>
          <w:b w:val="1"/>
          <w:color w:val="0070c0"/>
          <w:sz w:val="52"/>
          <w:szCs w:val="52"/>
        </w:rPr>
      </w:pPr>
      <w:bookmarkStart w:colFirst="0" w:colLast="0" w:name="_heading=h.3dy6vkm" w:id="5"/>
      <w:bookmarkEnd w:id="5"/>
      <w:r w:rsidDel="00000000" w:rsidR="00000000" w:rsidRPr="00000000">
        <w:rPr>
          <w:rFonts w:ascii="Rockwell" w:cs="Rockwell" w:eastAsia="Rockwell" w:hAnsi="Rockwell"/>
          <w:b w:val="1"/>
          <w:color w:val="0070c0"/>
          <w:sz w:val="52"/>
          <w:szCs w:val="52"/>
          <w:rtl w:val="0"/>
        </w:rPr>
        <w:t xml:space="preserve">Playability and Mechanics</w:t>
      </w:r>
    </w:p>
    <w:p w:rsidR="00000000" w:rsidDel="00000000" w:rsidP="00000000" w:rsidRDefault="00000000" w:rsidRPr="00000000" w14:paraId="00000040">
      <w:pPr>
        <w:pStyle w:val="Heading2"/>
        <w:rPr>
          <w:rFonts w:ascii="Rockwell" w:cs="Rockwell" w:eastAsia="Rockwell" w:hAnsi="Rockwell"/>
          <w:b w:val="1"/>
          <w:color w:val="0070c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numPr>
          <w:ilvl w:val="0"/>
          <w:numId w:val="1"/>
        </w:numPr>
        <w:ind w:left="785" w:hanging="360"/>
        <w:rPr>
          <w:rFonts w:ascii="Rockwell" w:cs="Rockwell" w:eastAsia="Rockwell" w:hAnsi="Rockwell"/>
          <w:b w:val="1"/>
          <w:color w:val="0070c0"/>
          <w:sz w:val="36"/>
          <w:szCs w:val="36"/>
        </w:rPr>
      </w:pPr>
      <w:bookmarkStart w:colFirst="0" w:colLast="0" w:name="_heading=h.1t3h5sf" w:id="6"/>
      <w:bookmarkEnd w:id="6"/>
      <w:r w:rsidDel="00000000" w:rsidR="00000000" w:rsidRPr="00000000">
        <w:rPr>
          <w:rFonts w:ascii="Rockwell" w:cs="Rockwell" w:eastAsia="Rockwell" w:hAnsi="Rockwell"/>
          <w:b w:val="1"/>
          <w:color w:val="0070c0"/>
          <w:sz w:val="36"/>
          <w:szCs w:val="36"/>
          <w:rtl w:val="0"/>
        </w:rPr>
        <w:t xml:space="preserve"> Main Game View</w:t>
      </w:r>
    </w:p>
    <w:p w:rsidR="00000000" w:rsidDel="00000000" w:rsidP="00000000" w:rsidRDefault="00000000" w:rsidRPr="00000000" w14:paraId="00000042">
      <w:pPr>
        <w:spacing w:before="240" w:line="276" w:lineRule="auto"/>
        <w:rPr>
          <w:rFonts w:ascii="Rockwell" w:cs="Rockwell" w:eastAsia="Rockwell" w:hAnsi="Rockwell"/>
          <w:sz w:val="24"/>
          <w:szCs w:val="24"/>
        </w:rPr>
      </w:pPr>
      <w:r w:rsidDel="00000000" w:rsidR="00000000" w:rsidRPr="00000000">
        <w:rPr>
          <w:rFonts w:ascii="Rockwell" w:cs="Rockwell" w:eastAsia="Rockwell" w:hAnsi="Rockwell"/>
          <w:sz w:val="24"/>
          <w:szCs w:val="24"/>
          <w:rtl w:val="0"/>
        </w:rPr>
        <w:t xml:space="preserve">First person view.</w:t>
      </w:r>
    </w:p>
    <w:p w:rsidR="00000000" w:rsidDel="00000000" w:rsidP="00000000" w:rsidRDefault="00000000" w:rsidRPr="00000000" w14:paraId="00000043">
      <w:pPr>
        <w:jc w:val="center"/>
        <w:rPr>
          <w:rFonts w:ascii="Rockwell" w:cs="Rockwell" w:eastAsia="Rockwell" w:hAnsi="Rockwell"/>
        </w:rPr>
      </w:pPr>
      <w:r w:rsidDel="00000000" w:rsidR="00000000" w:rsidRPr="00000000">
        <w:rPr>
          <w:rFonts w:ascii="Rockwell" w:cs="Rockwell" w:eastAsia="Rockwell" w:hAnsi="Rockwell"/>
          <w:b w:val="1"/>
          <w:color w:val="0070c0"/>
          <w:sz w:val="36"/>
          <w:szCs w:val="36"/>
        </w:rPr>
        <w:drawing>
          <wp:inline distB="0" distT="0" distL="0" distR="0">
            <wp:extent cx="4420127" cy="2486322"/>
            <wp:effectExtent b="0" l="0" r="0" t="0"/>
            <wp:docPr id="4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187" l="0" r="0" t="188"/>
                    <a:stretch>
                      <a:fillRect/>
                    </a:stretch>
                  </pic:blipFill>
                  <pic:spPr>
                    <a:xfrm>
                      <a:off x="0" y="0"/>
                      <a:ext cx="4420127" cy="24863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numPr>
          <w:ilvl w:val="0"/>
          <w:numId w:val="1"/>
        </w:numPr>
        <w:ind w:left="785" w:hanging="360"/>
        <w:rPr>
          <w:rFonts w:ascii="Rockwell" w:cs="Rockwell" w:eastAsia="Rockwell" w:hAnsi="Rockwell"/>
          <w:b w:val="1"/>
          <w:color w:val="0070c0"/>
          <w:sz w:val="36"/>
          <w:szCs w:val="36"/>
        </w:rPr>
      </w:pPr>
      <w:bookmarkStart w:colFirst="0" w:colLast="0" w:name="_heading=h.4d34og8" w:id="7"/>
      <w:bookmarkEnd w:id="7"/>
      <w:r w:rsidDel="00000000" w:rsidR="00000000" w:rsidRPr="00000000">
        <w:rPr>
          <w:rFonts w:ascii="Rockwell" w:cs="Rockwell" w:eastAsia="Rockwell" w:hAnsi="Rockwell"/>
          <w:b w:val="1"/>
          <w:color w:val="0070c0"/>
          <w:sz w:val="36"/>
          <w:szCs w:val="36"/>
          <w:rtl w:val="0"/>
        </w:rPr>
        <w:t xml:space="preserve"> UI</w:t>
      </w:r>
    </w:p>
    <w:p w:rsidR="00000000" w:rsidDel="00000000" w:rsidP="00000000" w:rsidRDefault="00000000" w:rsidRPr="00000000" w14:paraId="00000045">
      <w:pPr>
        <w:spacing w:before="240" w:line="276" w:lineRule="auto"/>
        <w:rPr>
          <w:rFonts w:ascii="Rockwell" w:cs="Rockwell" w:eastAsia="Rockwell" w:hAnsi="Rockwell"/>
          <w:sz w:val="24"/>
          <w:szCs w:val="24"/>
        </w:rPr>
      </w:pPr>
      <w:r w:rsidDel="00000000" w:rsidR="00000000" w:rsidRPr="00000000">
        <w:rPr>
          <w:rFonts w:ascii="Rockwell" w:cs="Rockwell" w:eastAsia="Rockwell" w:hAnsi="Rockwell"/>
          <w:sz w:val="24"/>
          <w:szCs w:val="24"/>
          <w:rtl w:val="0"/>
        </w:rPr>
        <w:t xml:space="preserve">TBD</w:t>
      </w:r>
    </w:p>
    <w:p w:rsidR="00000000" w:rsidDel="00000000" w:rsidP="00000000" w:rsidRDefault="00000000" w:rsidRPr="00000000" w14:paraId="00000046">
      <w:pPr>
        <w:pStyle w:val="Heading2"/>
        <w:numPr>
          <w:ilvl w:val="0"/>
          <w:numId w:val="1"/>
        </w:numPr>
        <w:spacing w:line="360" w:lineRule="auto"/>
        <w:ind w:left="785" w:hanging="360"/>
        <w:rPr>
          <w:rFonts w:ascii="Rockwell" w:cs="Rockwell" w:eastAsia="Rockwell" w:hAnsi="Rockwell"/>
          <w:b w:val="1"/>
          <w:color w:val="0070c0"/>
          <w:sz w:val="36"/>
          <w:szCs w:val="36"/>
        </w:rPr>
      </w:pPr>
      <w:bookmarkStart w:colFirst="0" w:colLast="0" w:name="_heading=h.2s8eyo1" w:id="8"/>
      <w:bookmarkEnd w:id="8"/>
      <w:r w:rsidDel="00000000" w:rsidR="00000000" w:rsidRPr="00000000">
        <w:rPr>
          <w:rFonts w:ascii="Rockwell" w:cs="Rockwell" w:eastAsia="Rockwell" w:hAnsi="Rockwell"/>
          <w:b w:val="1"/>
          <w:color w:val="0070c0"/>
          <w:sz w:val="36"/>
          <w:szCs w:val="36"/>
          <w:rtl w:val="0"/>
        </w:rPr>
        <w:t xml:space="preserve"> Power Throw</w:t>
      </w:r>
    </w:p>
    <w:p w:rsidR="00000000" w:rsidDel="00000000" w:rsidP="00000000" w:rsidRDefault="00000000" w:rsidRPr="00000000" w14:paraId="00000047">
      <w:pPr>
        <w:spacing w:line="276" w:lineRule="auto"/>
        <w:rPr>
          <w:rFonts w:ascii="Rockwell" w:cs="Rockwell" w:eastAsia="Rockwell" w:hAnsi="Rockwell"/>
          <w:sz w:val="24"/>
          <w:szCs w:val="24"/>
        </w:rPr>
      </w:pPr>
      <w:r w:rsidDel="00000000" w:rsidR="00000000" w:rsidRPr="00000000">
        <w:rPr>
          <w:rFonts w:ascii="Rockwell" w:cs="Rockwell" w:eastAsia="Rockwell" w:hAnsi="Rockwell"/>
          <w:sz w:val="24"/>
          <w:szCs w:val="24"/>
          <w:rtl w:val="0"/>
        </w:rPr>
        <w:t xml:space="preserve">By pressing a key when the player has their meter full, the disc will glow and when throwing it will create a specific throw pattern (based on power chosen).</w:t>
      </w:r>
    </w:p>
    <w:p w:rsidR="00000000" w:rsidDel="00000000" w:rsidP="00000000" w:rsidRDefault="00000000" w:rsidRPr="00000000" w14:paraId="00000048">
      <w:pPr>
        <w:spacing w:line="276" w:lineRule="auto"/>
        <w:rPr>
          <w:rFonts w:ascii="Rockwell" w:cs="Rockwell" w:eastAsia="Rockwell" w:hAnsi="Rockwell"/>
          <w:sz w:val="24"/>
          <w:szCs w:val="24"/>
        </w:rPr>
      </w:pPr>
      <w:r w:rsidDel="00000000" w:rsidR="00000000" w:rsidRPr="00000000">
        <w:rPr>
          <w:rFonts w:ascii="Rockwell" w:cs="Rockwell" w:eastAsia="Rockwell" w:hAnsi="Rockwell"/>
          <w:sz w:val="24"/>
          <w:szCs w:val="24"/>
          <w:rtl w:val="0"/>
        </w:rPr>
        <w:t xml:space="preserve">This meter will slowly charge over time, to speed the proces of charging the player will need to catch the disc with a certain timing and release it quickly, and/or suffering goals.</w:t>
      </w:r>
    </w:p>
    <w:p w:rsidR="00000000" w:rsidDel="00000000" w:rsidP="00000000" w:rsidRDefault="00000000" w:rsidRPr="00000000" w14:paraId="00000049">
      <w:pPr>
        <w:pStyle w:val="Heading2"/>
        <w:numPr>
          <w:ilvl w:val="0"/>
          <w:numId w:val="1"/>
        </w:numPr>
        <w:spacing w:line="360" w:lineRule="auto"/>
        <w:ind w:left="785" w:hanging="360"/>
        <w:rPr>
          <w:rFonts w:ascii="Rockwell" w:cs="Rockwell" w:eastAsia="Rockwell" w:hAnsi="Rockwell"/>
          <w:b w:val="1"/>
          <w:color w:val="0070c0"/>
          <w:sz w:val="36"/>
          <w:szCs w:val="36"/>
        </w:rPr>
      </w:pPr>
      <w:bookmarkStart w:colFirst="0" w:colLast="0" w:name="_heading=h.17dp8vu" w:id="9"/>
      <w:bookmarkEnd w:id="9"/>
      <w:r w:rsidDel="00000000" w:rsidR="00000000" w:rsidRPr="00000000">
        <w:rPr>
          <w:rFonts w:ascii="Rockwell" w:cs="Rockwell" w:eastAsia="Rockwell" w:hAnsi="Rockwell"/>
          <w:b w:val="1"/>
          <w:color w:val="0070c0"/>
          <w:sz w:val="36"/>
          <w:szCs w:val="36"/>
          <w:rtl w:val="0"/>
        </w:rPr>
        <w:t xml:space="preserve"> Tricky Throw</w:t>
      </w:r>
    </w:p>
    <w:p w:rsidR="00000000" w:rsidDel="00000000" w:rsidP="00000000" w:rsidRDefault="00000000" w:rsidRPr="00000000" w14:paraId="0000004A">
      <w:pPr>
        <w:spacing w:line="276" w:lineRule="auto"/>
        <w:rPr>
          <w:rFonts w:ascii="Rockwell" w:cs="Rockwell" w:eastAsia="Rockwell" w:hAnsi="Rockwell"/>
          <w:sz w:val="24"/>
          <w:szCs w:val="24"/>
        </w:rPr>
      </w:pPr>
      <w:r w:rsidDel="00000000" w:rsidR="00000000" w:rsidRPr="00000000">
        <w:rPr>
          <w:rFonts w:ascii="Rockwell" w:cs="Rockwell" w:eastAsia="Rockwell" w:hAnsi="Rockwell"/>
          <w:sz w:val="24"/>
          <w:szCs w:val="24"/>
          <w:rtl w:val="0"/>
        </w:rPr>
        <w:t xml:space="preserve">The discs will always be thrown at a minimum height to be able to pass throw the net or from a low point to a high one, but the player will have the option to try to throw it, by pressing a button, in a way that it will not go towards the goal but so it stops mid air and falls to the ground.</w:t>
      </w:r>
    </w:p>
    <w:p w:rsidR="00000000" w:rsidDel="00000000" w:rsidP="00000000" w:rsidRDefault="00000000" w:rsidRPr="00000000" w14:paraId="0000004B">
      <w:pPr>
        <w:pStyle w:val="Heading2"/>
        <w:numPr>
          <w:ilvl w:val="0"/>
          <w:numId w:val="1"/>
        </w:numPr>
        <w:spacing w:line="360" w:lineRule="auto"/>
        <w:ind w:left="785" w:hanging="360"/>
        <w:rPr>
          <w:rFonts w:ascii="Rockwell" w:cs="Rockwell" w:eastAsia="Rockwell" w:hAnsi="Rockwell"/>
          <w:b w:val="1"/>
          <w:color w:val="0070c0"/>
          <w:sz w:val="36"/>
          <w:szCs w:val="36"/>
        </w:rPr>
      </w:pPr>
      <w:bookmarkStart w:colFirst="0" w:colLast="0" w:name="_heading=h.3rdcrjn" w:id="10"/>
      <w:bookmarkEnd w:id="10"/>
      <w:r w:rsidDel="00000000" w:rsidR="00000000" w:rsidRPr="00000000">
        <w:rPr>
          <w:rFonts w:ascii="Rockwell" w:cs="Rockwell" w:eastAsia="Rockwell" w:hAnsi="Rockwell"/>
          <w:b w:val="1"/>
          <w:color w:val="0070c0"/>
          <w:sz w:val="36"/>
          <w:szCs w:val="36"/>
          <w:rtl w:val="0"/>
        </w:rPr>
        <w:t xml:space="preserve"> Fast hands</w:t>
      </w:r>
    </w:p>
    <w:p w:rsidR="00000000" w:rsidDel="00000000" w:rsidP="00000000" w:rsidRDefault="00000000" w:rsidRPr="00000000" w14:paraId="0000004C">
      <w:pPr>
        <w:rPr>
          <w:rFonts w:ascii="Rockwell" w:cs="Rockwell" w:eastAsia="Rockwell" w:hAnsi="Rockwell"/>
          <w:sz w:val="24"/>
          <w:szCs w:val="24"/>
        </w:rPr>
      </w:pPr>
      <w:r w:rsidDel="00000000" w:rsidR="00000000" w:rsidRPr="00000000">
        <w:rPr>
          <w:rFonts w:ascii="Rockwell" w:cs="Rockwell" w:eastAsia="Rockwell" w:hAnsi="Rockwell"/>
          <w:sz w:val="24"/>
          <w:szCs w:val="24"/>
          <w:rtl w:val="0"/>
        </w:rPr>
        <w:t xml:space="preserve">The faster you catch and throw the disc, the faster it will accelerate, giving a boost to players that are able to perfectly time their catches and throws.</w:t>
      </w:r>
    </w:p>
    <w:p w:rsidR="00000000" w:rsidDel="00000000" w:rsidP="00000000" w:rsidRDefault="00000000" w:rsidRPr="00000000" w14:paraId="0000004D">
      <w:pPr>
        <w:pStyle w:val="Heading2"/>
        <w:numPr>
          <w:ilvl w:val="0"/>
          <w:numId w:val="1"/>
        </w:numPr>
        <w:spacing w:line="360" w:lineRule="auto"/>
        <w:ind w:left="785" w:hanging="360"/>
        <w:rPr>
          <w:rFonts w:ascii="Rockwell" w:cs="Rockwell" w:eastAsia="Rockwell" w:hAnsi="Rockwell"/>
          <w:b w:val="1"/>
          <w:color w:val="0070c0"/>
          <w:sz w:val="36"/>
          <w:szCs w:val="36"/>
        </w:rPr>
      </w:pPr>
      <w:bookmarkStart w:colFirst="0" w:colLast="0" w:name="_heading=h.2xbru4rcgww9" w:id="11"/>
      <w:bookmarkEnd w:id="11"/>
      <w:r w:rsidDel="00000000" w:rsidR="00000000" w:rsidRPr="00000000">
        <w:rPr>
          <w:rFonts w:ascii="Rockwell" w:cs="Rockwell" w:eastAsia="Rockwell" w:hAnsi="Rockwell"/>
          <w:b w:val="1"/>
          <w:color w:val="0070c0"/>
          <w:sz w:val="36"/>
          <w:szCs w:val="36"/>
          <w:rtl w:val="0"/>
        </w:rPr>
        <w:t xml:space="preserve">Falling meanace</w:t>
      </w:r>
    </w:p>
    <w:p w:rsidR="00000000" w:rsidDel="00000000" w:rsidP="00000000" w:rsidRDefault="00000000" w:rsidRPr="00000000" w14:paraId="0000004E">
      <w:pPr>
        <w:rPr>
          <w:rFonts w:ascii="Rockwell" w:cs="Rockwell" w:eastAsia="Rockwell" w:hAnsi="Rockwell"/>
          <w:sz w:val="24"/>
          <w:szCs w:val="24"/>
        </w:rPr>
      </w:pPr>
      <w:r w:rsidDel="00000000" w:rsidR="00000000" w:rsidRPr="00000000">
        <w:rPr>
          <w:rFonts w:ascii="Rockwell" w:cs="Rockwell" w:eastAsia="Rockwell" w:hAnsi="Rockwell"/>
          <w:sz w:val="24"/>
          <w:szCs w:val="24"/>
          <w:rtl w:val="0"/>
        </w:rPr>
        <w:t xml:space="preserve">For the disc to fall it will need to stay afloat for some time, throwing it against the wall will almost always give it a speed boost to make it less common for the disc to fall.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numPr>
          <w:ilvl w:val="0"/>
          <w:numId w:val="1"/>
        </w:numPr>
        <w:spacing w:line="360" w:lineRule="auto"/>
        <w:ind w:left="785" w:hanging="360"/>
        <w:rPr>
          <w:rFonts w:ascii="Rockwell" w:cs="Rockwell" w:eastAsia="Rockwell" w:hAnsi="Rockwell"/>
          <w:b w:val="1"/>
          <w:color w:val="0070c0"/>
          <w:sz w:val="36"/>
          <w:szCs w:val="36"/>
        </w:rPr>
      </w:pPr>
      <w:bookmarkStart w:colFirst="0" w:colLast="0" w:name="_heading=h.1ksv4uv" w:id="12"/>
      <w:bookmarkEnd w:id="12"/>
      <w:r w:rsidDel="00000000" w:rsidR="00000000" w:rsidRPr="00000000">
        <w:rPr>
          <w:rFonts w:ascii="Rockwell" w:cs="Rockwell" w:eastAsia="Rockwell" w:hAnsi="Rockwell"/>
          <w:b w:val="1"/>
          <w:color w:val="0070c0"/>
          <w:sz w:val="36"/>
          <w:szCs w:val="36"/>
          <w:rtl w:val="0"/>
        </w:rPr>
        <w:t xml:space="preserve">Game Controls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Fonts w:ascii="Rockwell" w:cs="Rockwell" w:eastAsia="Rockwell" w:hAnsi="Rockwell"/>
          <w:sz w:val="24"/>
          <w:szCs w:val="24"/>
          <w:rtl w:val="0"/>
        </w:rPr>
        <w:t xml:space="preserve">a</w:t>
      </w:r>
      <w:r w:rsidDel="00000000" w:rsidR="00000000" w:rsidRPr="00000000">
        <w:rPr>
          <w:rtl w:val="0"/>
        </w:rPr>
      </w:r>
    </w:p>
    <w:tbl>
      <w:tblPr>
        <w:tblStyle w:val="Table1"/>
        <w:tblW w:w="9062.0" w:type="dxa"/>
        <w:jc w:val="left"/>
        <w:tblBorders>
          <w:top w:color="ffffff" w:space="0" w:sz="4" w:val="single"/>
          <w:left w:color="ffffff" w:space="0" w:sz="4" w:val="single"/>
          <w:bottom w:color="ffffff" w:space="0" w:sz="4" w:val="single"/>
          <w:right w:color="ffffff" w:space="0" w:sz="4" w:val="single"/>
          <w:insideH w:color="ffffff" w:space="0" w:sz="4" w:val="single"/>
          <w:insideV w:color="ffffff" w:space="0" w:sz="4" w:val="single"/>
        </w:tblBorders>
        <w:tblLayout w:type="fixed"/>
        <w:tblLook w:val="0620"/>
      </w:tblPr>
      <w:tblGrid>
        <w:gridCol w:w="2405"/>
        <w:gridCol w:w="6657"/>
        <w:tblGridChange w:id="0">
          <w:tblGrid>
            <w:gridCol w:w="2405"/>
            <w:gridCol w:w="6657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1">
            <w:pPr>
              <w:rPr>
                <w:rFonts w:ascii="Rockwell" w:cs="Rockwell" w:eastAsia="Rockwell" w:hAnsi="Rockwell"/>
                <w:sz w:val="24"/>
                <w:szCs w:val="24"/>
              </w:rPr>
            </w:pPr>
            <w:r w:rsidDel="00000000" w:rsidR="00000000" w:rsidRPr="00000000">
              <w:rPr>
                <w:rFonts w:ascii="Rockwell" w:cs="Rockwell" w:eastAsia="Rockwell" w:hAnsi="Rockwell"/>
                <w:sz w:val="24"/>
                <w:szCs w:val="24"/>
                <w:rtl w:val="0"/>
              </w:rPr>
              <w:t xml:space="preserve">Key binds</w:t>
            </w:r>
          </w:p>
        </w:tc>
        <w:tc>
          <w:tcPr/>
          <w:p w:rsidR="00000000" w:rsidDel="00000000" w:rsidP="00000000" w:rsidRDefault="00000000" w:rsidRPr="00000000" w14:paraId="00000052">
            <w:pPr>
              <w:rPr>
                <w:rFonts w:ascii="Rockwell" w:cs="Rockwell" w:eastAsia="Rockwell" w:hAnsi="Rockwell"/>
                <w:sz w:val="24"/>
                <w:szCs w:val="24"/>
              </w:rPr>
            </w:pPr>
            <w:r w:rsidDel="00000000" w:rsidR="00000000" w:rsidRPr="00000000">
              <w:rPr>
                <w:rFonts w:ascii="Rockwell" w:cs="Rockwell" w:eastAsia="Rockwell" w:hAnsi="Rockwell"/>
                <w:sz w:val="24"/>
                <w:szCs w:val="24"/>
                <w:rtl w:val="0"/>
              </w:rPr>
              <w:t xml:space="preserve">Function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3">
            <w:pPr>
              <w:rPr>
                <w:rFonts w:ascii="Rockwell" w:cs="Rockwell" w:eastAsia="Rockwell" w:hAnsi="Rockwell"/>
                <w:sz w:val="24"/>
                <w:szCs w:val="24"/>
              </w:rPr>
            </w:pPr>
            <w:r w:rsidDel="00000000" w:rsidR="00000000" w:rsidRPr="00000000">
              <w:rPr>
                <w:rFonts w:ascii="Rockwell" w:cs="Rockwell" w:eastAsia="Rockwell" w:hAnsi="Rockwell"/>
                <w:sz w:val="24"/>
                <w:szCs w:val="24"/>
                <w:rtl w:val="0"/>
              </w:rPr>
              <w:t xml:space="preserve">Grab </w:t>
            </w:r>
          </w:p>
        </w:tc>
        <w:tc>
          <w:tcPr/>
          <w:p w:rsidR="00000000" w:rsidDel="00000000" w:rsidP="00000000" w:rsidRDefault="00000000" w:rsidRPr="00000000" w14:paraId="00000054">
            <w:pPr>
              <w:rPr>
                <w:rFonts w:ascii="Rockwell" w:cs="Rockwell" w:eastAsia="Rockwell" w:hAnsi="Rockwell"/>
                <w:sz w:val="24"/>
                <w:szCs w:val="24"/>
              </w:rPr>
            </w:pPr>
            <w:r w:rsidDel="00000000" w:rsidR="00000000" w:rsidRPr="00000000">
              <w:rPr>
                <w:rFonts w:ascii="Rockwell" w:cs="Rockwell" w:eastAsia="Rockwell" w:hAnsi="Rockwell"/>
                <w:sz w:val="24"/>
                <w:szCs w:val="24"/>
                <w:rtl w:val="0"/>
              </w:rPr>
              <w:t xml:space="preserve">Grab the disc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5">
            <w:pPr>
              <w:rPr>
                <w:rFonts w:ascii="Rockwell" w:cs="Rockwell" w:eastAsia="Rockwell" w:hAnsi="Rockwell"/>
                <w:sz w:val="24"/>
                <w:szCs w:val="24"/>
              </w:rPr>
            </w:pPr>
            <w:r w:rsidDel="00000000" w:rsidR="00000000" w:rsidRPr="00000000">
              <w:rPr>
                <w:rFonts w:ascii="Rockwell" w:cs="Rockwell" w:eastAsia="Rockwell" w:hAnsi="Rockwell"/>
                <w:sz w:val="24"/>
                <w:szCs w:val="24"/>
                <w:rtl w:val="0"/>
              </w:rPr>
              <w:t xml:space="preserve">Pinch</w:t>
            </w:r>
          </w:p>
        </w:tc>
        <w:tc>
          <w:tcPr/>
          <w:p w:rsidR="00000000" w:rsidDel="00000000" w:rsidP="00000000" w:rsidRDefault="00000000" w:rsidRPr="00000000" w14:paraId="00000056">
            <w:pPr>
              <w:rPr>
                <w:rFonts w:ascii="Rockwell" w:cs="Rockwell" w:eastAsia="Rockwell" w:hAnsi="Rockwell"/>
                <w:sz w:val="24"/>
                <w:szCs w:val="24"/>
              </w:rPr>
            </w:pPr>
            <w:r w:rsidDel="00000000" w:rsidR="00000000" w:rsidRPr="00000000">
              <w:rPr>
                <w:rFonts w:ascii="Rockwell" w:cs="Rockwell" w:eastAsia="Rockwell" w:hAnsi="Rockwell"/>
                <w:sz w:val="24"/>
                <w:szCs w:val="24"/>
                <w:rtl w:val="0"/>
              </w:rPr>
              <w:t xml:space="preserve">Tricky throw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7">
            <w:pPr>
              <w:rPr>
                <w:rFonts w:ascii="Rockwell" w:cs="Rockwell" w:eastAsia="Rockwell" w:hAnsi="Rockwell"/>
                <w:sz w:val="24"/>
                <w:szCs w:val="24"/>
              </w:rPr>
            </w:pPr>
            <w:r w:rsidDel="00000000" w:rsidR="00000000" w:rsidRPr="00000000">
              <w:rPr>
                <w:rFonts w:ascii="Rockwell" w:cs="Rockwell" w:eastAsia="Rockwell" w:hAnsi="Rockwell"/>
                <w:sz w:val="24"/>
                <w:szCs w:val="24"/>
                <w:rtl w:val="0"/>
              </w:rPr>
              <w:t xml:space="preserve">A</w:t>
            </w:r>
          </w:p>
        </w:tc>
        <w:tc>
          <w:tcPr/>
          <w:p w:rsidR="00000000" w:rsidDel="00000000" w:rsidP="00000000" w:rsidRDefault="00000000" w:rsidRPr="00000000" w14:paraId="00000058">
            <w:pPr>
              <w:rPr>
                <w:rFonts w:ascii="Rockwell" w:cs="Rockwell" w:eastAsia="Rockwell" w:hAnsi="Rockwell"/>
                <w:sz w:val="24"/>
                <w:szCs w:val="24"/>
              </w:rPr>
            </w:pPr>
            <w:r w:rsidDel="00000000" w:rsidR="00000000" w:rsidRPr="00000000">
              <w:rPr>
                <w:rFonts w:ascii="Rockwell" w:cs="Rockwell" w:eastAsia="Rockwell" w:hAnsi="Rockwell"/>
                <w:sz w:val="24"/>
                <w:szCs w:val="24"/>
                <w:rtl w:val="0"/>
              </w:rPr>
              <w:t xml:space="preserve">Power throw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9">
            <w:pPr>
              <w:rPr>
                <w:rFonts w:ascii="Rockwell" w:cs="Rockwell" w:eastAsia="Rockwell" w:hAnsi="Rockwell"/>
                <w:sz w:val="24"/>
                <w:szCs w:val="24"/>
              </w:rPr>
            </w:pPr>
            <w:r w:rsidDel="00000000" w:rsidR="00000000" w:rsidRPr="00000000">
              <w:rPr>
                <w:rFonts w:ascii="Rockwell" w:cs="Rockwell" w:eastAsia="Rockwell" w:hAnsi="Rockwell"/>
                <w:sz w:val="24"/>
                <w:szCs w:val="24"/>
                <w:rtl w:val="0"/>
              </w:rPr>
              <w:t xml:space="preserve">B</w:t>
            </w:r>
          </w:p>
        </w:tc>
        <w:tc>
          <w:tcPr/>
          <w:p w:rsidR="00000000" w:rsidDel="00000000" w:rsidP="00000000" w:rsidRDefault="00000000" w:rsidRPr="00000000" w14:paraId="0000005A">
            <w:pPr>
              <w:rPr>
                <w:rFonts w:ascii="Rockwell" w:cs="Rockwell" w:eastAsia="Rockwell" w:hAnsi="Rockwell"/>
                <w:sz w:val="24"/>
                <w:szCs w:val="24"/>
              </w:rPr>
            </w:pPr>
            <w:r w:rsidDel="00000000" w:rsidR="00000000" w:rsidRPr="00000000">
              <w:rPr>
                <w:rFonts w:ascii="Rockwell" w:cs="Rockwell" w:eastAsia="Rockwell" w:hAnsi="Rockwell"/>
                <w:sz w:val="24"/>
                <w:szCs w:val="24"/>
                <w:rtl w:val="0"/>
              </w:rPr>
              <w:t xml:space="preserve">TBD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B">
            <w:pPr>
              <w:rPr>
                <w:rFonts w:ascii="Rockwell" w:cs="Rockwell" w:eastAsia="Rockwell" w:hAnsi="Rockwell"/>
                <w:sz w:val="24"/>
                <w:szCs w:val="24"/>
              </w:rPr>
            </w:pPr>
            <w:r w:rsidDel="00000000" w:rsidR="00000000" w:rsidRPr="00000000">
              <w:rPr>
                <w:rFonts w:ascii="Rockwell" w:cs="Rockwell" w:eastAsia="Rockwell" w:hAnsi="Rockwell"/>
                <w:sz w:val="24"/>
                <w:szCs w:val="24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5C">
            <w:pPr>
              <w:rPr>
                <w:rFonts w:ascii="Rockwell" w:cs="Rockwell" w:eastAsia="Rockwell" w:hAnsi="Rockwell"/>
                <w:sz w:val="24"/>
                <w:szCs w:val="24"/>
              </w:rPr>
            </w:pPr>
            <w:r w:rsidDel="00000000" w:rsidR="00000000" w:rsidRPr="00000000">
              <w:rPr>
                <w:rFonts w:ascii="Rockwell" w:cs="Rockwell" w:eastAsia="Rockwell" w:hAnsi="Rockwell"/>
                <w:sz w:val="24"/>
                <w:szCs w:val="24"/>
                <w:rtl w:val="0"/>
              </w:rPr>
              <w:t xml:space="preserve">TBD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D">
            <w:pPr>
              <w:rPr>
                <w:rFonts w:ascii="Rockwell" w:cs="Rockwell" w:eastAsia="Rockwell" w:hAnsi="Rockwell"/>
                <w:sz w:val="24"/>
                <w:szCs w:val="24"/>
              </w:rPr>
            </w:pPr>
            <w:r w:rsidDel="00000000" w:rsidR="00000000" w:rsidRPr="00000000">
              <w:rPr>
                <w:rFonts w:ascii="Rockwell" w:cs="Rockwell" w:eastAsia="Rockwell" w:hAnsi="Rockwell"/>
                <w:sz w:val="24"/>
                <w:szCs w:val="24"/>
                <w:rtl w:val="0"/>
              </w:rPr>
              <w:t xml:space="preserve">Y</w:t>
            </w:r>
          </w:p>
        </w:tc>
        <w:tc>
          <w:tcPr/>
          <w:p w:rsidR="00000000" w:rsidDel="00000000" w:rsidP="00000000" w:rsidRDefault="00000000" w:rsidRPr="00000000" w14:paraId="0000005E">
            <w:pPr>
              <w:rPr>
                <w:rFonts w:ascii="Rockwell" w:cs="Rockwell" w:eastAsia="Rockwell" w:hAnsi="Rockwell"/>
                <w:sz w:val="24"/>
                <w:szCs w:val="24"/>
              </w:rPr>
            </w:pPr>
            <w:r w:rsidDel="00000000" w:rsidR="00000000" w:rsidRPr="00000000">
              <w:rPr>
                <w:rFonts w:ascii="Rockwell" w:cs="Rockwell" w:eastAsia="Rockwell" w:hAnsi="Rockwell"/>
                <w:sz w:val="24"/>
                <w:szCs w:val="24"/>
                <w:rtl w:val="0"/>
              </w:rPr>
              <w:t xml:space="preserve">TBD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F">
            <w:pPr>
              <w:rPr>
                <w:rFonts w:ascii="Rockwell" w:cs="Rockwell" w:eastAsia="Rockwell" w:hAnsi="Rockwell"/>
                <w:sz w:val="24"/>
                <w:szCs w:val="24"/>
              </w:rPr>
            </w:pPr>
            <w:r w:rsidDel="00000000" w:rsidR="00000000" w:rsidRPr="00000000">
              <w:rPr>
                <w:rFonts w:ascii="Rockwell" w:cs="Rockwell" w:eastAsia="Rockwell" w:hAnsi="Rockwell"/>
                <w:sz w:val="24"/>
                <w:szCs w:val="24"/>
                <w:rtl w:val="0"/>
              </w:rPr>
              <w:t xml:space="preserve">Left menu</w:t>
            </w:r>
          </w:p>
        </w:tc>
        <w:tc>
          <w:tcPr/>
          <w:p w:rsidR="00000000" w:rsidDel="00000000" w:rsidP="00000000" w:rsidRDefault="00000000" w:rsidRPr="00000000" w14:paraId="00000060">
            <w:pPr>
              <w:rPr>
                <w:rFonts w:ascii="Rockwell" w:cs="Rockwell" w:eastAsia="Rockwell" w:hAnsi="Rockwell"/>
                <w:sz w:val="24"/>
                <w:szCs w:val="24"/>
              </w:rPr>
            </w:pPr>
            <w:r w:rsidDel="00000000" w:rsidR="00000000" w:rsidRPr="00000000">
              <w:rPr>
                <w:rFonts w:ascii="Rockwell" w:cs="Rockwell" w:eastAsia="Rockwell" w:hAnsi="Rockwell"/>
                <w:sz w:val="24"/>
                <w:szCs w:val="24"/>
                <w:rtl w:val="0"/>
              </w:rPr>
              <w:t xml:space="preserve">Menu</w:t>
            </w:r>
          </w:p>
        </w:tc>
      </w:tr>
    </w:tbl>
    <w:p w:rsidR="00000000" w:rsidDel="00000000" w:rsidP="00000000" w:rsidRDefault="00000000" w:rsidRPr="00000000" w14:paraId="00000061">
      <w:pPr>
        <w:rPr>
          <w:rFonts w:ascii="Rockwell" w:cs="Rockwell" w:eastAsia="Rockwell" w:hAnsi="Rockwel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Rockwell" w:cs="Rockwell" w:eastAsia="Rockwell" w:hAnsi="Rockwel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1"/>
        <w:numPr>
          <w:ilvl w:val="0"/>
          <w:numId w:val="7"/>
        </w:numPr>
        <w:ind w:left="1080" w:hanging="360"/>
        <w:rPr>
          <w:rFonts w:ascii="Rockwell" w:cs="Rockwell" w:eastAsia="Rockwell" w:hAnsi="Rockwell"/>
          <w:b w:val="1"/>
          <w:color w:val="0070c0"/>
          <w:sz w:val="52"/>
          <w:szCs w:val="52"/>
        </w:rPr>
      </w:pPr>
      <w:bookmarkStart w:colFirst="0" w:colLast="0" w:name="_heading=h.44sinio" w:id="13"/>
      <w:bookmarkEnd w:id="13"/>
      <w:r w:rsidDel="00000000" w:rsidR="00000000" w:rsidRPr="00000000">
        <w:rPr>
          <w:rFonts w:ascii="Rockwell" w:cs="Rockwell" w:eastAsia="Rockwell" w:hAnsi="Rockwell"/>
          <w:b w:val="1"/>
          <w:color w:val="0070c0"/>
          <w:sz w:val="52"/>
          <w:szCs w:val="52"/>
          <w:rtl w:val="0"/>
        </w:rPr>
        <w:t xml:space="preserve">Core Gameplay Loop</w:t>
      </w:r>
    </w:p>
    <w:p w:rsidR="00000000" w:rsidDel="00000000" w:rsidP="00000000" w:rsidRDefault="00000000" w:rsidRPr="00000000" w14:paraId="00000064">
      <w:pPr>
        <w:rPr>
          <w:rFonts w:ascii="Rockwell" w:cs="Rockwell" w:eastAsia="Rockwell" w:hAnsi="Rockwell"/>
        </w:rPr>
      </w:pPr>
      <w:r w:rsidDel="00000000" w:rsidR="00000000" w:rsidRPr="00000000">
        <w:rPr>
          <w:rFonts w:ascii="Rockwell" w:cs="Rockwell" w:eastAsia="Rockwell" w:hAnsi="Rockwell"/>
          <w:sz w:val="24"/>
          <w:szCs w:val="24"/>
          <w:rtl w:val="0"/>
        </w:rPr>
        <w:t xml:space="preserve">Throw the disc and don’t let it fall or reach your goal, that’s literally it.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1"/>
        <w:numPr>
          <w:ilvl w:val="0"/>
          <w:numId w:val="7"/>
        </w:numPr>
        <w:ind w:left="1080" w:hanging="360"/>
        <w:rPr>
          <w:rFonts w:ascii="Rockwell" w:cs="Rockwell" w:eastAsia="Rockwell" w:hAnsi="Rockwell"/>
          <w:b w:val="1"/>
          <w:color w:val="0070c0"/>
          <w:sz w:val="52"/>
          <w:szCs w:val="52"/>
        </w:rPr>
      </w:pPr>
      <w:bookmarkStart w:colFirst="0" w:colLast="0" w:name="_heading=h.2jxsxqh" w:id="14"/>
      <w:bookmarkEnd w:id="14"/>
      <w:r w:rsidDel="00000000" w:rsidR="00000000" w:rsidRPr="00000000">
        <w:rPr>
          <w:rFonts w:ascii="Rockwell" w:cs="Rockwell" w:eastAsia="Rockwell" w:hAnsi="Rockwell"/>
          <w:b w:val="1"/>
          <w:color w:val="0070c0"/>
          <w:sz w:val="52"/>
          <w:szCs w:val="52"/>
          <w:rtl w:val="0"/>
        </w:rPr>
        <w:t xml:space="preserve">Game Elements</w:t>
      </w:r>
    </w:p>
    <w:p w:rsidR="00000000" w:rsidDel="00000000" w:rsidP="00000000" w:rsidRDefault="00000000" w:rsidRPr="00000000" w14:paraId="00000066">
      <w:pPr>
        <w:rPr>
          <w:rFonts w:ascii="Rockwell" w:cs="Rockwell" w:eastAsia="Rockwell" w:hAnsi="Rockwell"/>
          <w:color w:val="0070c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numPr>
          <w:ilvl w:val="0"/>
          <w:numId w:val="2"/>
        </w:numPr>
        <w:spacing w:line="360" w:lineRule="auto"/>
        <w:ind w:left="785" w:hanging="360"/>
        <w:rPr>
          <w:rFonts w:ascii="Rockwell" w:cs="Rockwell" w:eastAsia="Rockwell" w:hAnsi="Rockwell"/>
          <w:b w:val="1"/>
          <w:color w:val="0070c0"/>
          <w:sz w:val="36"/>
          <w:szCs w:val="36"/>
        </w:rPr>
      </w:pPr>
      <w:bookmarkStart w:colFirst="0" w:colLast="0" w:name="_heading=h.z337ya" w:id="15"/>
      <w:bookmarkEnd w:id="15"/>
      <w:r w:rsidDel="00000000" w:rsidR="00000000" w:rsidRPr="00000000">
        <w:rPr>
          <w:rFonts w:ascii="Rockwell" w:cs="Rockwell" w:eastAsia="Rockwell" w:hAnsi="Rockwell"/>
          <w:b w:val="1"/>
          <w:color w:val="0070c0"/>
          <w:sz w:val="36"/>
          <w:szCs w:val="36"/>
          <w:rtl w:val="0"/>
        </w:rPr>
        <w:t xml:space="preserve"> Main Characters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Rockwell" w:cs="Rockwell" w:eastAsia="Rockwell" w:hAnsi="Rockwel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Rockwell" w:cs="Rockwell" w:eastAsia="Rockwell" w:hAnsi="Rockwell"/>
          <w:b w:val="1"/>
          <w:sz w:val="24"/>
          <w:szCs w:val="24"/>
          <w:rtl w:val="0"/>
        </w:rPr>
        <w:t xml:space="preserve">“Insert Player Name”</w:t>
      </w:r>
      <w:r w:rsidDel="00000000" w:rsidR="00000000" w:rsidRPr="00000000">
        <w:rPr>
          <w:rFonts w:ascii="Rockwell" w:cs="Rockwell" w:eastAsia="Rockwell" w:hAnsi="Rockwel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</w:r>
    </w:p>
    <w:p w:rsidR="00000000" w:rsidDel="00000000" w:rsidP="00000000" w:rsidRDefault="00000000" w:rsidRPr="00000000" w14:paraId="00000069">
      <w:pPr>
        <w:ind w:left="360" w:firstLine="0"/>
        <w:rPr>
          <w:rFonts w:ascii="Rockwell" w:cs="Rockwell" w:eastAsia="Rockwell" w:hAnsi="Rockwell"/>
          <w:b w:val="1"/>
          <w:color w:val="0070c0"/>
          <w:sz w:val="36"/>
          <w:szCs w:val="36"/>
        </w:rPr>
      </w:pPr>
      <w:r w:rsidDel="00000000" w:rsidR="00000000" w:rsidRPr="00000000">
        <w:rPr>
          <w:rFonts w:ascii="Rockwell" w:cs="Rockwell" w:eastAsia="Rockwell" w:hAnsi="Rockwell"/>
          <w:sz w:val="24"/>
          <w:szCs w:val="24"/>
          <w:rtl w:val="0"/>
        </w:rPr>
        <w:t xml:space="preserve">Characters are blank avatars.</w:t>
        <w:br w:type="textWrapping"/>
      </w:r>
      <w:r w:rsidDel="00000000" w:rsidR="00000000" w:rsidRPr="00000000">
        <w:rPr>
          <w:rFonts w:ascii="Rockwell" w:cs="Rockwell" w:eastAsia="Rockwell" w:hAnsi="Rockwell"/>
          <w:b w:val="1"/>
          <w:color w:val="0070c0"/>
          <w:sz w:val="36"/>
          <w:szCs w:val="36"/>
          <w:rtl w:val="0"/>
        </w:rPr>
        <w:t xml:space="preserve"> Main Menu</w:t>
      </w:r>
    </w:p>
    <w:p w:rsidR="00000000" w:rsidDel="00000000" w:rsidP="00000000" w:rsidRDefault="00000000" w:rsidRPr="00000000" w14:paraId="0000006A">
      <w:pPr>
        <w:rPr>
          <w:rFonts w:ascii="Rockwell" w:cs="Rockwell" w:eastAsia="Rockwell" w:hAnsi="Rockwell"/>
          <w:sz w:val="24"/>
          <w:szCs w:val="24"/>
        </w:rPr>
      </w:pPr>
      <w:r w:rsidDel="00000000" w:rsidR="00000000" w:rsidRPr="00000000">
        <w:rPr>
          <w:rFonts w:ascii="Rockwell" w:cs="Rockwell" w:eastAsia="Rockwell" w:hAnsi="Rockwell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06B">
      <w:pPr>
        <w:rPr>
          <w:rFonts w:ascii="Rockwell" w:cs="Rockwell" w:eastAsia="Rockwell" w:hAnsi="Rockwell"/>
          <w:sz w:val="24"/>
          <w:szCs w:val="24"/>
        </w:rPr>
      </w:pPr>
      <w:r w:rsidDel="00000000" w:rsidR="00000000" w:rsidRPr="00000000">
        <w:rPr>
          <w:rFonts w:ascii="Rockwell" w:cs="Rockwell" w:eastAsia="Rockwell" w:hAnsi="Rockwell"/>
          <w:sz w:val="24"/>
          <w:szCs w:val="24"/>
          <w:rtl w:val="0"/>
        </w:rPr>
        <w:t xml:space="preserve">[How are you planning to structure the main menu? Does it have a background? Does it show the game while using it? what’s going to be the purpose of your main menu?]</w:t>
      </w:r>
    </w:p>
    <w:p w:rsidR="00000000" w:rsidDel="00000000" w:rsidP="00000000" w:rsidRDefault="00000000" w:rsidRPr="00000000" w14:paraId="0000006C">
      <w:pPr>
        <w:pStyle w:val="Heading2"/>
        <w:numPr>
          <w:ilvl w:val="0"/>
          <w:numId w:val="2"/>
        </w:numPr>
        <w:spacing w:line="360" w:lineRule="auto"/>
        <w:ind w:left="785" w:hanging="360"/>
        <w:rPr>
          <w:rFonts w:ascii="Rockwell" w:cs="Rockwell" w:eastAsia="Rockwell" w:hAnsi="Rockwell"/>
          <w:b w:val="1"/>
          <w:color w:val="0070c0"/>
          <w:sz w:val="36"/>
          <w:szCs w:val="36"/>
        </w:rPr>
      </w:pPr>
      <w:bookmarkStart w:colFirst="0" w:colLast="0" w:name="_heading=h.1y810tw" w:id="16"/>
      <w:bookmarkEnd w:id="16"/>
      <w:r w:rsidDel="00000000" w:rsidR="00000000" w:rsidRPr="00000000">
        <w:rPr>
          <w:rFonts w:ascii="Rockwell" w:cs="Rockwell" w:eastAsia="Rockwell" w:hAnsi="Rockwell"/>
          <w:b w:val="1"/>
          <w:color w:val="0070c0"/>
          <w:sz w:val="36"/>
          <w:szCs w:val="36"/>
          <w:rtl w:val="0"/>
        </w:rPr>
        <w:t xml:space="preserve"> Intro Sequence</w:t>
      </w:r>
    </w:p>
    <w:p w:rsidR="00000000" w:rsidDel="00000000" w:rsidP="00000000" w:rsidRDefault="00000000" w:rsidRPr="00000000" w14:paraId="0000006D">
      <w:pPr>
        <w:rPr>
          <w:rFonts w:ascii="Rockwell" w:cs="Rockwell" w:eastAsia="Rockwell" w:hAnsi="Rockwell"/>
          <w:sz w:val="24"/>
          <w:szCs w:val="24"/>
        </w:rPr>
      </w:pPr>
      <w:r w:rsidDel="00000000" w:rsidR="00000000" w:rsidRPr="00000000">
        <w:rPr>
          <w:rFonts w:ascii="Rockwell" w:cs="Rockwell" w:eastAsia="Rockwell" w:hAnsi="Rockwell"/>
          <w:sz w:val="24"/>
          <w:szCs w:val="24"/>
          <w:rtl w:val="0"/>
        </w:rPr>
        <w:t xml:space="preserve">If the player choses the story option (PvE), it will start with the player watching their chosen avatar walking towards a beach and asking to play, they are then written on a board and start playing.</w:t>
      </w:r>
    </w:p>
    <w:p w:rsidR="00000000" w:rsidDel="00000000" w:rsidP="00000000" w:rsidRDefault="00000000" w:rsidRPr="00000000" w14:paraId="0000006E">
      <w:pPr>
        <w:pStyle w:val="Heading2"/>
        <w:numPr>
          <w:ilvl w:val="0"/>
          <w:numId w:val="2"/>
        </w:numPr>
        <w:spacing w:line="360" w:lineRule="auto"/>
        <w:ind w:left="785" w:hanging="360"/>
        <w:rPr>
          <w:rFonts w:ascii="Rockwell" w:cs="Rockwell" w:eastAsia="Rockwell" w:hAnsi="Rockwell"/>
          <w:b w:val="1"/>
          <w:color w:val="0070c0"/>
          <w:sz w:val="36"/>
          <w:szCs w:val="36"/>
        </w:rPr>
      </w:pPr>
      <w:bookmarkStart w:colFirst="0" w:colLast="0" w:name="_heading=h.4i7ojhp" w:id="17"/>
      <w:bookmarkEnd w:id="17"/>
      <w:r w:rsidDel="00000000" w:rsidR="00000000" w:rsidRPr="00000000">
        <w:rPr>
          <w:rFonts w:ascii="Rockwell" w:cs="Rockwell" w:eastAsia="Rockwell" w:hAnsi="Rockwell"/>
          <w:b w:val="1"/>
          <w:color w:val="0070c0"/>
          <w:sz w:val="36"/>
          <w:szCs w:val="36"/>
          <w:rtl w:val="0"/>
        </w:rPr>
        <w:t xml:space="preserve"> End Condition</w:t>
      </w:r>
    </w:p>
    <w:p w:rsidR="00000000" w:rsidDel="00000000" w:rsidP="00000000" w:rsidRDefault="00000000" w:rsidRPr="00000000" w14:paraId="0000006F">
      <w:pPr>
        <w:rPr>
          <w:rFonts w:ascii="Rockwell" w:cs="Rockwell" w:eastAsia="Rockwell" w:hAnsi="Rockwell"/>
          <w:sz w:val="24"/>
          <w:szCs w:val="24"/>
        </w:rPr>
      </w:pPr>
      <w:r w:rsidDel="00000000" w:rsidR="00000000" w:rsidRPr="00000000">
        <w:rPr>
          <w:rFonts w:ascii="Rockwell" w:cs="Rockwell" w:eastAsia="Rockwell" w:hAnsi="Rockwell"/>
          <w:sz w:val="24"/>
          <w:szCs w:val="24"/>
          <w:rtl w:val="0"/>
        </w:rPr>
        <w:t xml:space="preserve">If the player choses the story option (PvE), it will end when the player defeats the last opponent in the tournament. They will go up to a podium, receive cheers and the game fades back to the main menu.</w:t>
      </w:r>
    </w:p>
    <w:p w:rsidR="00000000" w:rsidDel="00000000" w:rsidP="00000000" w:rsidRDefault="00000000" w:rsidRPr="00000000" w14:paraId="00000070">
      <w:pPr>
        <w:rPr>
          <w:rFonts w:ascii="Rockwell" w:cs="Rockwell" w:eastAsia="Rockwell" w:hAnsi="Rockwel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numPr>
          <w:ilvl w:val="0"/>
          <w:numId w:val="7"/>
        </w:numPr>
        <w:ind w:left="1080" w:hanging="360"/>
        <w:rPr>
          <w:rFonts w:ascii="Rockwell" w:cs="Rockwell" w:eastAsia="Rockwell" w:hAnsi="Rockwell"/>
          <w:b w:val="1"/>
          <w:color w:val="0070c0"/>
          <w:sz w:val="52"/>
          <w:szCs w:val="52"/>
        </w:rPr>
      </w:pPr>
      <w:bookmarkStart w:colFirst="0" w:colLast="0" w:name="_heading=h.2xcytpi" w:id="18"/>
      <w:bookmarkEnd w:id="18"/>
      <w:r w:rsidDel="00000000" w:rsidR="00000000" w:rsidRPr="00000000">
        <w:rPr>
          <w:rFonts w:ascii="Rockwell" w:cs="Rockwell" w:eastAsia="Rockwell" w:hAnsi="Rockwell"/>
          <w:b w:val="1"/>
          <w:color w:val="0070c0"/>
          <w:sz w:val="52"/>
          <w:szCs w:val="52"/>
          <w:rtl w:val="0"/>
        </w:rPr>
        <w:t xml:space="preserve">Sound</w:t>
      </w:r>
    </w:p>
    <w:p w:rsidR="00000000" w:rsidDel="00000000" w:rsidP="00000000" w:rsidRDefault="00000000" w:rsidRPr="00000000" w14:paraId="00000072">
      <w:pPr>
        <w:pStyle w:val="Heading2"/>
        <w:numPr>
          <w:ilvl w:val="0"/>
          <w:numId w:val="4"/>
        </w:numPr>
        <w:spacing w:line="360" w:lineRule="auto"/>
        <w:ind w:left="785" w:hanging="360"/>
        <w:rPr>
          <w:rFonts w:ascii="Rockwell" w:cs="Rockwell" w:eastAsia="Rockwell" w:hAnsi="Rockwell"/>
          <w:b w:val="1"/>
          <w:color w:val="0070c0"/>
          <w:sz w:val="36"/>
          <w:szCs w:val="36"/>
        </w:rPr>
      </w:pPr>
      <w:bookmarkStart w:colFirst="0" w:colLast="0" w:name="_heading=h.1ci93xb" w:id="19"/>
      <w:bookmarkEnd w:id="19"/>
      <w:r w:rsidDel="00000000" w:rsidR="00000000" w:rsidRPr="00000000">
        <w:rPr>
          <w:rFonts w:ascii="Rockwell" w:cs="Rockwell" w:eastAsia="Rockwell" w:hAnsi="Rockwell"/>
          <w:b w:val="1"/>
          <w:color w:val="0070c0"/>
          <w:sz w:val="36"/>
          <w:szCs w:val="36"/>
          <w:rtl w:val="0"/>
        </w:rPr>
        <w:t xml:space="preserve"> Music</w:t>
      </w:r>
    </w:p>
    <w:p w:rsidR="00000000" w:rsidDel="00000000" w:rsidP="00000000" w:rsidRDefault="00000000" w:rsidRPr="00000000" w14:paraId="00000073">
      <w:pPr>
        <w:rPr>
          <w:rFonts w:ascii="Rockwell" w:cs="Rockwell" w:eastAsia="Rockwell" w:hAnsi="Rockwell"/>
          <w:sz w:val="24"/>
          <w:szCs w:val="24"/>
        </w:rPr>
      </w:pPr>
      <w:r w:rsidDel="00000000" w:rsidR="00000000" w:rsidRPr="00000000">
        <w:rPr>
          <w:rFonts w:ascii="Rockwell" w:cs="Rockwell" w:eastAsia="Rockwell" w:hAnsi="Rockwell"/>
          <w:sz w:val="24"/>
          <w:szCs w:val="24"/>
          <w:rtl w:val="0"/>
        </w:rPr>
        <w:t xml:space="preserve">TBD</w:t>
      </w:r>
    </w:p>
    <w:p w:rsidR="00000000" w:rsidDel="00000000" w:rsidP="00000000" w:rsidRDefault="00000000" w:rsidRPr="00000000" w14:paraId="00000074">
      <w:pPr>
        <w:pStyle w:val="Heading2"/>
        <w:numPr>
          <w:ilvl w:val="0"/>
          <w:numId w:val="4"/>
        </w:numPr>
        <w:spacing w:line="360" w:lineRule="auto"/>
        <w:ind w:left="785" w:hanging="360"/>
        <w:rPr>
          <w:rFonts w:ascii="Rockwell" w:cs="Rockwell" w:eastAsia="Rockwell" w:hAnsi="Rockwell"/>
          <w:b w:val="1"/>
          <w:color w:val="0070c0"/>
          <w:sz w:val="36"/>
          <w:szCs w:val="36"/>
        </w:rPr>
      </w:pPr>
      <w:bookmarkStart w:colFirst="0" w:colLast="0" w:name="_heading=h.3whwml4" w:id="20"/>
      <w:bookmarkEnd w:id="20"/>
      <w:r w:rsidDel="00000000" w:rsidR="00000000" w:rsidRPr="00000000">
        <w:rPr>
          <w:rFonts w:ascii="Rockwell" w:cs="Rockwell" w:eastAsia="Rockwell" w:hAnsi="Rockwell"/>
          <w:b w:val="1"/>
          <w:color w:val="0070c0"/>
          <w:sz w:val="36"/>
          <w:szCs w:val="36"/>
          <w:rtl w:val="0"/>
        </w:rPr>
        <w:t xml:space="preserve"> Sound Effects</w:t>
      </w:r>
    </w:p>
    <w:p w:rsidR="00000000" w:rsidDel="00000000" w:rsidP="00000000" w:rsidRDefault="00000000" w:rsidRPr="00000000" w14:paraId="00000075">
      <w:pPr>
        <w:rPr>
          <w:rFonts w:ascii="Rockwell" w:cs="Rockwell" w:eastAsia="Rockwell" w:hAnsi="Rockwell"/>
          <w:sz w:val="24"/>
          <w:szCs w:val="24"/>
        </w:rPr>
      </w:pPr>
      <w:r w:rsidDel="00000000" w:rsidR="00000000" w:rsidRPr="00000000">
        <w:rPr>
          <w:rFonts w:ascii="Rockwell" w:cs="Rockwell" w:eastAsia="Rockwell" w:hAnsi="Rockwell"/>
          <w:sz w:val="24"/>
          <w:szCs w:val="24"/>
          <w:rtl w:val="0"/>
        </w:rPr>
        <w:t xml:space="preserve">TBD</w:t>
      </w:r>
    </w:p>
    <w:p w:rsidR="00000000" w:rsidDel="00000000" w:rsidP="00000000" w:rsidRDefault="00000000" w:rsidRPr="00000000" w14:paraId="00000076">
      <w:pPr>
        <w:pStyle w:val="Heading1"/>
        <w:numPr>
          <w:ilvl w:val="0"/>
          <w:numId w:val="5"/>
        </w:numPr>
        <w:ind w:left="785" w:hanging="360"/>
        <w:rPr>
          <w:rFonts w:ascii="Rockwell" w:cs="Rockwell" w:eastAsia="Rockwell" w:hAnsi="Rockwell"/>
          <w:b w:val="1"/>
          <w:color w:val="0070c0"/>
          <w:sz w:val="52"/>
          <w:szCs w:val="52"/>
        </w:rPr>
      </w:pPr>
      <w:bookmarkStart w:colFirst="0" w:colLast="0" w:name="_heading=h.kbvjplmaiz1q" w:id="21"/>
      <w:bookmarkEnd w:id="21"/>
      <w:r w:rsidDel="00000000" w:rsidR="00000000" w:rsidRPr="00000000">
        <w:rPr>
          <w:rFonts w:ascii="Rockwell" w:cs="Rockwell" w:eastAsia="Rockwell" w:hAnsi="Rockwell"/>
          <w:b w:val="1"/>
          <w:color w:val="0070c0"/>
          <w:sz w:val="52"/>
          <w:szCs w:val="52"/>
          <w:rtl w:val="0"/>
        </w:rPr>
        <w:t xml:space="preserve">Mini Art Bible </w:t>
      </w:r>
    </w:p>
    <w:p w:rsidR="00000000" w:rsidDel="00000000" w:rsidP="00000000" w:rsidRDefault="00000000" w:rsidRPr="00000000" w14:paraId="00000077">
      <w:pPr>
        <w:pStyle w:val="Heading2"/>
        <w:numPr>
          <w:ilvl w:val="0"/>
          <w:numId w:val="6"/>
        </w:numPr>
        <w:spacing w:line="360" w:lineRule="auto"/>
        <w:ind w:left="785" w:hanging="360"/>
        <w:rPr>
          <w:rFonts w:ascii="Rockwell" w:cs="Rockwell" w:eastAsia="Rockwell" w:hAnsi="Rockwell"/>
          <w:b w:val="1"/>
          <w:color w:val="0070c0"/>
          <w:sz w:val="36"/>
          <w:szCs w:val="36"/>
        </w:rPr>
      </w:pPr>
      <w:bookmarkStart w:colFirst="0" w:colLast="0" w:name="_heading=h.om0m4d5pkp2f" w:id="22"/>
      <w:bookmarkEnd w:id="22"/>
      <w:r w:rsidDel="00000000" w:rsidR="00000000" w:rsidRPr="00000000">
        <w:rPr>
          <w:rFonts w:ascii="Rockwell" w:cs="Rockwell" w:eastAsia="Rockwell" w:hAnsi="Rockwell"/>
          <w:b w:val="1"/>
          <w:color w:val="0070c0"/>
          <w:sz w:val="36"/>
          <w:szCs w:val="36"/>
          <w:rtl w:val="0"/>
        </w:rPr>
        <w:t xml:space="preserve"> Art Style</w:t>
      </w:r>
    </w:p>
    <w:p w:rsidR="00000000" w:rsidDel="00000000" w:rsidP="00000000" w:rsidRDefault="00000000" w:rsidRPr="00000000" w14:paraId="00000078">
      <w:pPr>
        <w:rPr>
          <w:rFonts w:ascii="Rockwell" w:cs="Rockwell" w:eastAsia="Rockwell" w:hAnsi="Rockwell"/>
          <w:sz w:val="24"/>
          <w:szCs w:val="24"/>
        </w:rPr>
      </w:pPr>
      <w:r w:rsidDel="00000000" w:rsidR="00000000" w:rsidRPr="00000000">
        <w:rPr>
          <w:rFonts w:ascii="Rockwell" w:cs="Rockwell" w:eastAsia="Rockwell" w:hAnsi="Rockwell"/>
          <w:sz w:val="24"/>
          <w:szCs w:val="24"/>
          <w:rtl w:val="0"/>
        </w:rPr>
        <w:t xml:space="preserve">TBD, but something more realistic for the environment and objects</w:t>
      </w:r>
    </w:p>
    <w:p w:rsidR="00000000" w:rsidDel="00000000" w:rsidP="00000000" w:rsidRDefault="00000000" w:rsidRPr="00000000" w14:paraId="00000079">
      <w:pPr>
        <w:pStyle w:val="Heading2"/>
        <w:numPr>
          <w:ilvl w:val="0"/>
          <w:numId w:val="6"/>
        </w:numPr>
        <w:spacing w:line="360" w:lineRule="auto"/>
        <w:ind w:left="785" w:hanging="360"/>
        <w:rPr>
          <w:rFonts w:ascii="Rockwell" w:cs="Rockwell" w:eastAsia="Rockwell" w:hAnsi="Rockwell"/>
          <w:b w:val="1"/>
          <w:color w:val="0070c0"/>
          <w:sz w:val="36"/>
          <w:szCs w:val="36"/>
        </w:rPr>
      </w:pPr>
      <w:bookmarkStart w:colFirst="0" w:colLast="0" w:name="_heading=h.o4xw0bg3akh6" w:id="23"/>
      <w:bookmarkEnd w:id="23"/>
      <w:r w:rsidDel="00000000" w:rsidR="00000000" w:rsidRPr="00000000">
        <w:rPr>
          <w:rFonts w:ascii="Rockwell" w:cs="Rockwell" w:eastAsia="Rockwell" w:hAnsi="Rockwell"/>
          <w:b w:val="1"/>
          <w:color w:val="0070c0"/>
          <w:sz w:val="36"/>
          <w:szCs w:val="36"/>
          <w:rtl w:val="0"/>
        </w:rPr>
        <w:t xml:space="preserve"> Characters</w:t>
      </w:r>
    </w:p>
    <w:p w:rsidR="00000000" w:rsidDel="00000000" w:rsidP="00000000" w:rsidRDefault="00000000" w:rsidRPr="00000000" w14:paraId="0000007A">
      <w:pPr>
        <w:rPr>
          <w:rFonts w:ascii="Rockwell" w:cs="Rockwell" w:eastAsia="Rockwell" w:hAnsi="Rockwell"/>
          <w:sz w:val="24"/>
          <w:szCs w:val="24"/>
        </w:rPr>
      </w:pPr>
      <w:r w:rsidDel="00000000" w:rsidR="00000000" w:rsidRPr="00000000">
        <w:rPr>
          <w:rFonts w:ascii="Rockwell" w:cs="Rockwell" w:eastAsia="Rockwell" w:hAnsi="Rockwell"/>
          <w:sz w:val="24"/>
          <w:szCs w:val="24"/>
          <w:rtl w:val="0"/>
        </w:rPr>
        <w:t xml:space="preserve">All images are from the game “Echo VR”</w:t>
      </w:r>
      <w:r w:rsidDel="00000000" w:rsidR="00000000" w:rsidRPr="00000000">
        <w:rPr>
          <w:rFonts w:ascii="Rockwell" w:cs="Rockwell" w:eastAsia="Rockwell" w:hAnsi="Rockwell"/>
          <w:sz w:val="24"/>
          <w:szCs w:val="24"/>
        </w:rPr>
        <w:drawing>
          <wp:inline distB="114300" distT="114300" distL="114300" distR="114300">
            <wp:extent cx="4000500" cy="2247900"/>
            <wp:effectExtent b="0" l="0" r="0" t="0"/>
            <wp:docPr id="4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Rockwell" w:cs="Rockwell" w:eastAsia="Rockwell" w:hAnsi="Rockwell"/>
          <w:sz w:val="24"/>
          <w:szCs w:val="24"/>
        </w:rPr>
      </w:pPr>
      <w:r w:rsidDel="00000000" w:rsidR="00000000" w:rsidRPr="00000000">
        <w:rPr>
          <w:rFonts w:ascii="Rockwell" w:cs="Rockwell" w:eastAsia="Rockwell" w:hAnsi="Rockwell"/>
          <w:sz w:val="24"/>
          <w:szCs w:val="24"/>
        </w:rPr>
        <w:drawing>
          <wp:inline distB="114300" distT="114300" distL="114300" distR="114300">
            <wp:extent cx="5612130" cy="3162300"/>
            <wp:effectExtent b="0" l="0" r="0" t="0"/>
            <wp:docPr id="4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ckwell" w:cs="Rockwell" w:eastAsia="Rockwell" w:hAnsi="Rockwell"/>
          <w:sz w:val="24"/>
          <w:szCs w:val="24"/>
        </w:rPr>
        <w:drawing>
          <wp:inline distB="114300" distT="114300" distL="114300" distR="114300">
            <wp:extent cx="5612130" cy="2806700"/>
            <wp:effectExtent b="0" l="0" r="0" t="0"/>
            <wp:docPr id="4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numPr>
          <w:ilvl w:val="0"/>
          <w:numId w:val="6"/>
        </w:numPr>
        <w:spacing w:line="360" w:lineRule="auto"/>
        <w:ind w:left="785" w:hanging="360"/>
        <w:rPr>
          <w:rFonts w:ascii="Rockwell" w:cs="Rockwell" w:eastAsia="Rockwell" w:hAnsi="Rockwell"/>
          <w:b w:val="1"/>
          <w:color w:val="0070c0"/>
          <w:sz w:val="36"/>
          <w:szCs w:val="36"/>
        </w:rPr>
      </w:pPr>
      <w:bookmarkStart w:colFirst="0" w:colLast="0" w:name="_heading=h.b4lvbjs8b4oj" w:id="24"/>
      <w:bookmarkEnd w:id="24"/>
      <w:r w:rsidDel="00000000" w:rsidR="00000000" w:rsidRPr="00000000">
        <w:rPr>
          <w:rFonts w:ascii="Rockwell" w:cs="Rockwell" w:eastAsia="Rockwell" w:hAnsi="Rockwell"/>
          <w:b w:val="1"/>
          <w:color w:val="0070c0"/>
          <w:sz w:val="36"/>
          <w:szCs w:val="36"/>
          <w:rtl w:val="0"/>
        </w:rPr>
        <w:t xml:space="preserve"> Backgrounds/Levels</w:t>
      </w:r>
    </w:p>
    <w:p w:rsidR="00000000" w:rsidDel="00000000" w:rsidP="00000000" w:rsidRDefault="00000000" w:rsidRPr="00000000" w14:paraId="0000007D">
      <w:pPr>
        <w:rPr>
          <w:rFonts w:ascii="Rockwell" w:cs="Rockwell" w:eastAsia="Rockwell" w:hAnsi="Rockwell"/>
        </w:rPr>
      </w:pPr>
      <w:r w:rsidDel="00000000" w:rsidR="00000000" w:rsidRPr="00000000">
        <w:rPr>
          <w:rFonts w:ascii="Rockwell" w:cs="Rockwell" w:eastAsia="Rockwell" w:hAnsi="Rockwell"/>
          <w:sz w:val="24"/>
          <w:szCs w:val="24"/>
          <w:rtl w:val="0"/>
        </w:rPr>
        <w:t xml:space="preserve">TBD, but something more realistic for the environment and objects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Rockwell" w:cs="Rockwell" w:eastAsia="Rockwell" w:hAnsi="Rockwel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before="240" w:line="276" w:lineRule="auto"/>
        <w:rPr>
          <w:rFonts w:ascii="Rockwell" w:cs="Rockwell" w:eastAsia="Rockwell" w:hAnsi="Rockwel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before="240" w:line="276" w:lineRule="auto"/>
        <w:rPr>
          <w:rFonts w:ascii="Rockwell" w:cs="Rockwell" w:eastAsia="Rockwell" w:hAnsi="Rockwell"/>
          <w:color w:val="ffff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Rockwell" w:cs="Rockwell" w:eastAsia="Rockwell" w:hAnsi="Rockwell"/>
          <w:b w:val="1"/>
          <w:sz w:val="52"/>
          <w:szCs w:val="5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Rockwell" w:cs="Rockwell" w:eastAsia="Rockwell" w:hAnsi="Rockwell"/>
          <w:b w:val="1"/>
          <w:sz w:val="52"/>
          <w:szCs w:val="52"/>
        </w:rPr>
      </w:pPr>
      <w:r w:rsidDel="00000000" w:rsidR="00000000" w:rsidRPr="00000000">
        <w:rPr>
          <w:rFonts w:ascii="Rockwell" w:cs="Rockwell" w:eastAsia="Rockwell" w:hAnsi="Rockwell"/>
          <w:b w:val="1"/>
          <w:sz w:val="52"/>
          <w:szCs w:val="52"/>
          <w:rtl w:val="0"/>
        </w:rPr>
        <w:t xml:space="preserve">The team:</w:t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Rockwell" w:cs="Rockwell" w:eastAsia="Rockwell" w:hAnsi="Rockwell"/>
          <w:b w:val="0"/>
          <w:i w:val="0"/>
          <w:smallCaps w:val="0"/>
          <w:strike w:val="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Rockwell" w:cs="Rockwell" w:eastAsia="Rockwell" w:hAnsi="Rockwell"/>
          <w:b w:val="1"/>
          <w:sz w:val="32"/>
          <w:szCs w:val="32"/>
          <w:rtl w:val="0"/>
        </w:rPr>
        <w:t xml:space="preserve">[put your name and contact here alongside your position if interested.]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Rockwell" w:cs="Rockwell" w:eastAsia="Rockwell" w:hAnsi="Rockwell"/>
          <w:b w:val="1"/>
          <w:sz w:val="40"/>
          <w:szCs w:val="40"/>
        </w:rPr>
      </w:pPr>
      <w:r w:rsidDel="00000000" w:rsidR="00000000" w:rsidRPr="00000000">
        <w:rPr>
          <w:rFonts w:ascii="Rockwell" w:cs="Rockwell" w:eastAsia="Rockwell" w:hAnsi="Rockwell"/>
          <w:b w:val="1"/>
          <w:sz w:val="40"/>
          <w:szCs w:val="40"/>
          <w:rtl w:val="0"/>
        </w:rPr>
        <w:tab/>
      </w:r>
    </w:p>
    <w:sectPr>
      <w:footerReference r:id="rId11" w:type="default"/>
      <w:pgSz w:h="15840" w:w="12240" w:orient="portrait"/>
      <w:pgMar w:bottom="1417" w:top="1417" w:left="1701" w:right="170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Georgia"/>
  <w:font w:name="Arial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  <w:font w:name="Rockwel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."/>
      <w:lvlJc w:val="left"/>
      <w:pPr>
        <w:ind w:left="785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lowerLetter"/>
      <w:lvlText w:val="%1."/>
      <w:lvlJc w:val="left"/>
      <w:pPr>
        <w:ind w:left="785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lowerLetter"/>
      <w:lvlText w:val="%1."/>
      <w:lvlJc w:val="left"/>
      <w:pPr>
        <w:ind w:left="785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">
    <w:lvl w:ilvl="0">
      <w:start w:val="6"/>
      <w:numFmt w:val="upperRoman"/>
      <w:lvlText w:val="%1."/>
      <w:lvlJc w:val="right"/>
      <w:pPr>
        <w:ind w:left="785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6">
    <w:lvl w:ilvl="0">
      <w:start w:val="1"/>
      <w:numFmt w:val="lowerLetter"/>
      <w:lvlText w:val="%1."/>
      <w:lvlJc w:val="left"/>
      <w:pPr>
        <w:ind w:left="785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7">
    <w:lvl w:ilvl="0">
      <w:start w:val="1"/>
      <w:numFmt w:val="upperRoman"/>
      <w:lvlText w:val="%1."/>
      <w:lvlJc w:val="righ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>
        <w:rFonts w:ascii="Rockwell" w:cs="Rockwell" w:eastAsia="Rockwell" w:hAnsi="Rockwell"/>
        <w:b w:val="1"/>
        <w:color w:val="0070c0"/>
        <w:sz w:val="36"/>
        <w:szCs w:val="36"/>
      </w:rPr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8">
    <w:lvl w:ilvl="0">
      <w:start w:val="1"/>
      <w:numFmt w:val="lowerLetter"/>
      <w:lvlText w:val="%1."/>
      <w:lvlJc w:val="left"/>
      <w:pPr>
        <w:ind w:left="785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mbria" w:cs="Cambria" w:eastAsia="Cambria" w:hAnsi="Cambria"/>
      <w:sz w:val="56"/>
      <w:szCs w:val="5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mbria" w:cs="Cambria" w:eastAsia="Cambria" w:hAnsi="Cambria"/>
      <w:sz w:val="56"/>
      <w:szCs w:val="56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uiPriority w:val="9"/>
    <w:qFormat w:val="1"/>
    <w:rsid w:val="005D5FA7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365f91" w:themeColor="accent1" w:themeShade="0000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5D5FA7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365f91" w:themeColor="accent1" w:themeShade="0000BF"/>
      <w:sz w:val="26"/>
      <w:szCs w:val="2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Header">
    <w:name w:val="header"/>
    <w:basedOn w:val="Normal"/>
    <w:link w:val="HeaderChar"/>
    <w:uiPriority w:val="99"/>
    <w:unhideWhenUsed w:val="1"/>
    <w:rsid w:val="006432BD"/>
    <w:pPr>
      <w:tabs>
        <w:tab w:val="center" w:pos="4419"/>
        <w:tab w:val="right" w:pos="8838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6432BD"/>
  </w:style>
  <w:style w:type="paragraph" w:styleId="Footer">
    <w:name w:val="footer"/>
    <w:basedOn w:val="Normal"/>
    <w:link w:val="FooterChar"/>
    <w:uiPriority w:val="99"/>
    <w:unhideWhenUsed w:val="1"/>
    <w:rsid w:val="006432BD"/>
    <w:pPr>
      <w:tabs>
        <w:tab w:val="center" w:pos="4419"/>
        <w:tab w:val="right" w:pos="8838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6432BD"/>
  </w:style>
  <w:style w:type="paragraph" w:styleId="Title">
    <w:name w:val="Title"/>
    <w:basedOn w:val="Normal"/>
    <w:next w:val="Normal"/>
    <w:link w:val="TitleChar"/>
    <w:uiPriority w:val="10"/>
    <w:qFormat w:val="1"/>
    <w:rsid w:val="006432BD"/>
    <w:pPr>
      <w:spacing w:after="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6432BD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 w:val="1"/>
    <w:rsid w:val="002214C3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character" w:styleId="Heading1Char" w:customStyle="1">
    <w:name w:val="Heading 1 Char"/>
    <w:basedOn w:val="DefaultParagraphFont"/>
    <w:link w:val="Heading1"/>
    <w:uiPriority w:val="9"/>
    <w:rsid w:val="005D5FA7"/>
    <w:rPr>
      <w:rFonts w:asciiTheme="majorHAnsi" w:cstheme="majorBidi" w:eastAsiaTheme="majorEastAsia" w:hAnsiTheme="majorHAnsi"/>
      <w:color w:val="365f91" w:themeColor="accent1" w:themeShade="0000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5D5FA7"/>
    <w:pPr>
      <w:outlineLvl w:val="9"/>
    </w:pPr>
  </w:style>
  <w:style w:type="character" w:styleId="Heading2Char" w:customStyle="1">
    <w:name w:val="Heading 2 Char"/>
    <w:basedOn w:val="DefaultParagraphFont"/>
    <w:link w:val="Heading2"/>
    <w:uiPriority w:val="9"/>
    <w:rsid w:val="005D5FA7"/>
    <w:rPr>
      <w:rFonts w:asciiTheme="majorHAnsi" w:cstheme="majorBidi" w:eastAsiaTheme="majorEastAsia" w:hAnsiTheme="majorHAnsi"/>
      <w:color w:val="365f91" w:themeColor="accent1" w:themeShade="0000BF"/>
      <w:sz w:val="26"/>
      <w:szCs w:val="26"/>
    </w:rPr>
  </w:style>
  <w:style w:type="paragraph" w:styleId="TOC2">
    <w:name w:val="toc 2"/>
    <w:basedOn w:val="Normal"/>
    <w:next w:val="Normal"/>
    <w:autoRedefine w:val="1"/>
    <w:uiPriority w:val="39"/>
    <w:unhideWhenUsed w:val="1"/>
    <w:rsid w:val="00E95CD3"/>
    <w:pPr>
      <w:tabs>
        <w:tab w:val="right" w:leader="dot" w:pos="8828"/>
      </w:tabs>
      <w:spacing w:after="100"/>
      <w:ind w:left="220"/>
    </w:pPr>
    <w:rPr>
      <w:rFonts w:ascii="Rockwell" w:hAnsi="Rockwell"/>
      <w:noProof w:val="1"/>
    </w:rPr>
  </w:style>
  <w:style w:type="character" w:styleId="Hyperlink">
    <w:name w:val="Hyperlink"/>
    <w:basedOn w:val="DefaultParagraphFont"/>
    <w:uiPriority w:val="99"/>
    <w:unhideWhenUsed w:val="1"/>
    <w:rsid w:val="005D5FA7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 w:val="1"/>
    <w:rsid w:val="00BE60D7"/>
    <w:pPr>
      <w:ind w:left="720"/>
      <w:contextualSpacing w:val="1"/>
    </w:p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9C4999"/>
    <w:pPr>
      <w:spacing w:after="0" w:line="240" w:lineRule="auto"/>
    </w:pPr>
    <w:rPr>
      <w:rFonts w:ascii="Segoe UI" w:cs="Segoe UI" w:hAnsi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9C4999"/>
    <w:rPr>
      <w:rFonts w:ascii="Segoe UI" w:cs="Segoe UI" w:hAnsi="Segoe UI"/>
      <w:sz w:val="18"/>
      <w:szCs w:val="18"/>
    </w:rPr>
  </w:style>
  <w:style w:type="paragraph" w:styleId="DecimalAligned" w:customStyle="1">
    <w:name w:val="Decimal Aligned"/>
    <w:basedOn w:val="Normal"/>
    <w:uiPriority w:val="40"/>
    <w:qFormat w:val="1"/>
    <w:rsid w:val="00742DED"/>
    <w:pPr>
      <w:tabs>
        <w:tab w:val="decimal" w:pos="360"/>
      </w:tabs>
      <w:spacing w:after="200" w:line="276" w:lineRule="auto"/>
    </w:pPr>
    <w:rPr>
      <w:rFonts w:cs="Times New Roman" w:eastAsiaTheme="minorEastAsia"/>
    </w:rPr>
  </w:style>
  <w:style w:type="paragraph" w:styleId="FootnoteText">
    <w:name w:val="footnote text"/>
    <w:basedOn w:val="Normal"/>
    <w:link w:val="FootnoteTextChar"/>
    <w:uiPriority w:val="99"/>
    <w:unhideWhenUsed w:val="1"/>
    <w:rsid w:val="00742DED"/>
    <w:pPr>
      <w:spacing w:after="0" w:line="240" w:lineRule="auto"/>
    </w:pPr>
    <w:rPr>
      <w:rFonts w:cs="Times New Roman" w:eastAsiaTheme="minorEastAsia"/>
      <w:sz w:val="20"/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rsid w:val="00742DED"/>
    <w:rPr>
      <w:rFonts w:cs="Times New Roman" w:eastAsiaTheme="minorEastAsia"/>
      <w:sz w:val="20"/>
      <w:szCs w:val="20"/>
    </w:rPr>
  </w:style>
  <w:style w:type="character" w:styleId="SubtleEmphasis">
    <w:name w:val="Subtle Emphasis"/>
    <w:basedOn w:val="DefaultParagraphFont"/>
    <w:uiPriority w:val="19"/>
    <w:qFormat w:val="1"/>
    <w:rsid w:val="00742DED"/>
    <w:rPr>
      <w:i w:val="1"/>
      <w:iCs w:val="1"/>
    </w:rPr>
  </w:style>
  <w:style w:type="table" w:styleId="MediumShading2-Accent5">
    <w:name w:val="Medium Shading 2 Accent 5"/>
    <w:basedOn w:val="TableNormal"/>
    <w:uiPriority w:val="64"/>
    <w:rsid w:val="00742DED"/>
    <w:pPr>
      <w:spacing w:after="0" w:line="240" w:lineRule="auto"/>
    </w:pPr>
    <w:rPr>
      <w:rFonts w:eastAsiaTheme="minorEastAsia"/>
    </w:r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paragraph" w:styleId="TOC1">
    <w:name w:val="toc 1"/>
    <w:basedOn w:val="Normal"/>
    <w:next w:val="Normal"/>
    <w:autoRedefine w:val="1"/>
    <w:uiPriority w:val="39"/>
    <w:unhideWhenUsed w:val="1"/>
    <w:rsid w:val="00E54913"/>
    <w:pPr>
      <w:spacing w:after="100"/>
    </w:pPr>
    <w:rPr>
      <w:rFonts w:cs="Times New Roman" w:eastAsiaTheme="minorEastAsia"/>
    </w:rPr>
  </w:style>
  <w:style w:type="paragraph" w:styleId="TOC3">
    <w:name w:val="toc 3"/>
    <w:basedOn w:val="Normal"/>
    <w:next w:val="Normal"/>
    <w:autoRedefine w:val="1"/>
    <w:uiPriority w:val="39"/>
    <w:unhideWhenUsed w:val="1"/>
    <w:rsid w:val="00E54913"/>
    <w:pPr>
      <w:spacing w:after="100"/>
      <w:ind w:left="440"/>
    </w:pPr>
    <w:rPr>
      <w:rFonts w:cs="Times New Roman" w:eastAsiaTheme="minorEastAsia"/>
    </w:rPr>
  </w:style>
  <w:style w:type="table" w:styleId="LightList-Accent3">
    <w:name w:val="Light List Accent 3"/>
    <w:basedOn w:val="TableNormal"/>
    <w:uiPriority w:val="61"/>
    <w:rsid w:val="008E6984"/>
    <w:pPr>
      <w:spacing w:after="0" w:line="240" w:lineRule="auto"/>
    </w:pPr>
    <w:rPr>
      <w:rFonts w:eastAsiaTheme="minorEastAsia"/>
    </w:rPr>
    <w:tblPr>
      <w:tblStyleRowBandSize w:val="1"/>
      <w:tblStyleColBandSize w:val="1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6" w:themeColor="accent3" w:val="doub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band1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</w:style>
  <w:style w:type="table" w:styleId="GridTable5Dark">
    <w:name w:val="Grid Table 5 Dark"/>
    <w:basedOn w:val="TableNormal"/>
    <w:uiPriority w:val="50"/>
    <w:rsid w:val="00E2667B"/>
    <w:pPr>
      <w:spacing w:after="0"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cccccc" w:themeFill="text1" w:themeFillTint="000033" w:val="clear"/>
    </w:tcPr>
    <w:tblStylePr w:type="firstRow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shd w:color="auto" w:fill="999999" w:themeFill="text1" w:themeFillTint="000066" w:val="clear"/>
      </w:tcPr>
    </w:tblStylePr>
    <w:tblStylePr w:type="band1Horz">
      <w:tblPr/>
      <w:tcPr>
        <w:shd w:color="auto" w:fill="999999" w:themeFill="text1" w:themeFillTint="000066" w:val="clear"/>
      </w:tcPr>
    </w:tblStyle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957485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cccccc" w:val="clear"/>
    </w:tcPr>
    <w:tblStylePr w:type="band1Horz">
      <w:tcPr>
        <w:shd w:fill="999999" w:val="clear"/>
      </w:tcPr>
    </w:tblStylePr>
    <w:tblStylePr w:type="band1Vert">
      <w:tcPr>
        <w:shd w:fill="999999" w:val="clear"/>
      </w:tcPr>
    </w:tblStylePr>
    <w:tblStylePr w:type="firstCol">
      <w:rPr>
        <w:b w:val="1"/>
        <w:color w:val="ffffff"/>
      </w:rPr>
      <w:tcPr>
        <w:tcBorders>
          <w:top w:color="ffffff" w:space="0" w:sz="4" w:val="single"/>
          <w:left w:color="ffffff" w:space="0" w:sz="4" w:val="single"/>
          <w:bottom w:color="ffffff" w:space="0" w:sz="4" w:val="single"/>
          <w:insideV w:color="000000" w:space="0" w:sz="0" w:val="nil"/>
        </w:tcBorders>
        <w:shd w:fill="000000" w:val="clear"/>
      </w:tcPr>
    </w:tblStylePr>
    <w:tblStylePr w:type="firstRow">
      <w:rPr>
        <w:b w:val="1"/>
        <w:color w:val="ffffff"/>
      </w:rPr>
      <w:tcPr>
        <w:tcBorders>
          <w:top w:color="ffffff" w:space="0" w:sz="4" w:val="single"/>
          <w:left w:color="ffffff" w:space="0" w:sz="4" w:val="single"/>
          <w:right w:color="ffffff" w:space="0" w:sz="4" w:val="single"/>
          <w:insideH w:color="000000" w:space="0" w:sz="0" w:val="nil"/>
          <w:insideV w:color="000000" w:space="0" w:sz="0" w:val="nil"/>
        </w:tcBorders>
        <w:shd w:fill="000000" w:val="clear"/>
      </w:tcPr>
    </w:tblStylePr>
    <w:tblStylePr w:type="lastCol">
      <w:rPr>
        <w:b w:val="1"/>
        <w:color w:val="ffffff"/>
      </w:rPr>
      <w:tcPr>
        <w:tcBorders>
          <w:top w:color="ffffff" w:space="0" w:sz="4" w:val="single"/>
          <w:bottom w:color="ffffff" w:space="0" w:sz="4" w:val="single"/>
          <w:right w:color="ffffff" w:space="0" w:sz="4" w:val="single"/>
          <w:insideV w:color="000000" w:space="0" w:sz="0" w:val="nil"/>
        </w:tcBorders>
        <w:shd w:fill="000000" w:val="clear"/>
      </w:tcPr>
    </w:tblStylePr>
    <w:tblStylePr w:type="lastRow">
      <w:rPr>
        <w:b w:val="1"/>
        <w:color w:val="ffffff"/>
      </w:rPr>
      <w:tcPr>
        <w:tcBorders>
          <w:left w:color="ffffff" w:space="0" w:sz="4" w:val="single"/>
          <w:bottom w:color="ffffff" w:space="0" w:sz="4" w:val="single"/>
          <w:right w:color="ffffff" w:space="0" w:sz="4" w:val="single"/>
          <w:insideH w:color="000000" w:space="0" w:sz="0" w:val="nil"/>
          <w:insideV w:color="000000" w:space="0" w:sz="0" w:val="nil"/>
        </w:tcBorders>
        <w:shd w:fill="000000" w:val="clear"/>
      </w:tcPr>
    </w:tblStyle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cccccc" w:val="clear"/>
    </w:tcPr>
    <w:tblStylePr w:type="band1Horz">
      <w:tcPr>
        <w:shd w:fill="999999" w:val="clear"/>
      </w:tcPr>
    </w:tblStylePr>
    <w:tblStylePr w:type="band1Vert">
      <w:tcPr>
        <w:shd w:fill="999999" w:val="clear"/>
      </w:tcPr>
    </w:tblStylePr>
    <w:tblStylePr w:type="firstCol">
      <w:rPr>
        <w:b w:val="1"/>
        <w:color w:val="ffffff"/>
      </w:rPr>
      <w:tcPr>
        <w:tcBorders>
          <w:top w:color="ffffff" w:space="0" w:sz="4" w:val="single"/>
          <w:left w:color="ffffff" w:space="0" w:sz="4" w:val="single"/>
          <w:bottom w:color="ffffff" w:space="0" w:sz="4" w:val="single"/>
          <w:insideV w:color="000000" w:space="0" w:sz="0" w:val="nil"/>
        </w:tcBorders>
        <w:shd w:fill="000000" w:val="clear"/>
      </w:tcPr>
    </w:tblStylePr>
    <w:tblStylePr w:type="firstRow">
      <w:rPr>
        <w:b w:val="1"/>
        <w:color w:val="ffffff"/>
      </w:rPr>
      <w:tcPr>
        <w:tcBorders>
          <w:top w:color="ffffff" w:space="0" w:sz="4" w:val="single"/>
          <w:left w:color="ffffff" w:space="0" w:sz="4" w:val="single"/>
          <w:right w:color="ffffff" w:space="0" w:sz="4" w:val="single"/>
          <w:insideH w:color="000000" w:space="0" w:sz="0" w:val="nil"/>
          <w:insideV w:color="000000" w:space="0" w:sz="0" w:val="nil"/>
        </w:tcBorders>
        <w:shd w:fill="000000" w:val="clear"/>
      </w:tcPr>
    </w:tblStylePr>
    <w:tblStylePr w:type="lastCol">
      <w:rPr>
        <w:b w:val="1"/>
        <w:color w:val="ffffff"/>
      </w:rPr>
      <w:tcPr>
        <w:tcBorders>
          <w:top w:color="ffffff" w:space="0" w:sz="4" w:val="single"/>
          <w:bottom w:color="ffffff" w:space="0" w:sz="4" w:val="single"/>
          <w:right w:color="ffffff" w:space="0" w:sz="4" w:val="single"/>
          <w:insideV w:color="000000" w:space="0" w:sz="0" w:val="nil"/>
        </w:tcBorders>
        <w:shd w:fill="000000" w:val="clear"/>
      </w:tcPr>
    </w:tblStylePr>
    <w:tblStylePr w:type="lastRow">
      <w:rPr>
        <w:b w:val="1"/>
        <w:color w:val="ffffff"/>
      </w:rPr>
      <w:tcPr>
        <w:tcBorders>
          <w:left w:color="ffffff" w:space="0" w:sz="4" w:val="single"/>
          <w:bottom w:color="ffffff" w:space="0" w:sz="4" w:val="single"/>
          <w:right w:color="ffffff" w:space="0" w:sz="4" w:val="single"/>
          <w:insideH w:color="000000" w:space="0" w:sz="0" w:val="nil"/>
          <w:insideV w:color="000000" w:space="0" w:sz="0" w:val="nil"/>
        </w:tcBorders>
        <w:shd w:fill="000000" w:val="clear"/>
      </w:tcPr>
    </w:tblStyle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footer" Target="footer1.xml"/><Relationship Id="rId10" Type="http://schemas.openxmlformats.org/officeDocument/2006/relationships/image" Target="media/image3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PardoGames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SU1pvOvZ13kCND7/1lvZVNXXEfw==">CgMxLjAyCWguMzBqMHpsbDIJaC4xZm9iOXRlMgloLjN6bnlzaDcyCWguMmV0OTJwMDIIaC50eWpjd3QyCWguM2R5NnZrbTIJaC4xdDNoNXNmMgloLjRkMzRvZzgyCWguMnM4ZXlvMTIJaC4xN2RwOHZ1MgloLjNyZGNyam4yDmguMnhicnU0cmNnd3c5MgloLjFrc3Y0dXYyCWguNDRzaW5pbzIJaC4yanhzeHFoMghoLnozMzd5YTIJaC4xeTgxMHR3MgloLjRpN29qaHAyCWguMnhjeXRwaTIJaC4xY2k5M3hiMgloLjN3aHdtbDQyDmgua2J2anBsbWFpejFxMg5oLm9tMG00ZDVwa3AyZjIOaC5vNHh3MGJnM2FraDYyDmguYjRsdmJqczhiNG9qOAByITFxMW0zVDNUWmRSYmo0UlJNbjhDT0NvcFFJbXM5SlY5a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2020-09-17T16:00:00Z</dcterms:created>
  <dc:creator>Pedro Jorge Almeida Fernandes</dc:creator>
</cp:coreProperties>
</file>